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0052D178" w:rsidR="009F52D7" w:rsidRPr="00DE1B12" w:rsidRDefault="009F52D7" w:rsidP="00DE1B12">
      <w:pPr>
        <w:pStyle w:val="Header"/>
        <w:tabs>
          <w:tab w:val="clear" w:pos="8306"/>
          <w:tab w:val="right" w:pos="9360"/>
        </w:tabs>
        <w:spacing w:after="0"/>
        <w:rPr>
          <w:rFonts w:ascii="Arial" w:eastAsia="SimSun" w:hAnsi="Arial" w:cs="Arial"/>
          <w:b/>
          <w:bCs/>
          <w:sz w:val="24"/>
          <w:szCs w:val="24"/>
          <w:lang w:eastAsia="zh-CN"/>
        </w:rPr>
      </w:pPr>
      <w:bookmarkStart w:id="0" w:name="Title"/>
      <w:bookmarkStart w:id="1" w:name="DocumentFor"/>
      <w:bookmarkEnd w:id="0"/>
      <w:bookmarkEnd w:id="1"/>
      <w:r w:rsidRPr="00DE1B12">
        <w:rPr>
          <w:rFonts w:ascii="Arial" w:hAnsi="Arial" w:cs="Arial"/>
          <w:b/>
          <w:bCs/>
          <w:sz w:val="24"/>
          <w:szCs w:val="24"/>
        </w:rPr>
        <w:t>3GPP TSG-RAN WG4 Meeting # 9</w:t>
      </w:r>
      <w:r w:rsidR="00E5586A" w:rsidRPr="00DE1B12">
        <w:rPr>
          <w:rFonts w:ascii="Arial" w:hAnsi="Arial" w:cs="Arial"/>
          <w:b/>
          <w:bCs/>
          <w:sz w:val="24"/>
          <w:szCs w:val="24"/>
        </w:rPr>
        <w:t>8</w:t>
      </w:r>
      <w:r w:rsidRPr="00DE1B12">
        <w:rPr>
          <w:rFonts w:ascii="Arial" w:hAnsi="Arial" w:cs="Arial"/>
          <w:b/>
          <w:bCs/>
          <w:sz w:val="24"/>
          <w:szCs w:val="24"/>
        </w:rPr>
        <w:t>-e</w:t>
      </w:r>
      <w:r w:rsidRPr="00DE1B12" w:rsidDel="00277FAB">
        <w:rPr>
          <w:rFonts w:ascii="Arial" w:hAnsi="Arial" w:cs="Arial"/>
          <w:b/>
          <w:bCs/>
          <w:sz w:val="24"/>
          <w:szCs w:val="24"/>
        </w:rPr>
        <w:t xml:space="preserve"> </w:t>
      </w:r>
      <w:r w:rsidRPr="00DE1B12">
        <w:rPr>
          <w:rFonts w:ascii="Arial" w:hAnsi="Arial" w:cs="Arial"/>
          <w:b/>
          <w:bCs/>
          <w:sz w:val="24"/>
          <w:szCs w:val="24"/>
        </w:rPr>
        <w:tab/>
      </w:r>
      <w:r w:rsidR="00DE1B12">
        <w:rPr>
          <w:rFonts w:ascii="Arial" w:hAnsi="Arial" w:cs="Arial"/>
          <w:b/>
          <w:bCs/>
          <w:sz w:val="24"/>
          <w:szCs w:val="24"/>
        </w:rPr>
        <w:t xml:space="preserve">           </w:t>
      </w:r>
      <w:r w:rsidR="00CA4A92" w:rsidRPr="00CA4A92">
        <w:rPr>
          <w:rFonts w:ascii="Arial" w:hAnsi="Arial" w:cs="Arial"/>
          <w:b/>
          <w:bCs/>
          <w:sz w:val="24"/>
          <w:szCs w:val="24"/>
        </w:rPr>
        <w:t>R4-2100213</w:t>
      </w:r>
    </w:p>
    <w:p w14:paraId="2C67BE8C" w14:textId="67EE7A43" w:rsidR="009F52D7" w:rsidRPr="00DE1B12" w:rsidRDefault="009F52D7" w:rsidP="00DE1B12">
      <w:pPr>
        <w:pStyle w:val="Header"/>
        <w:spacing w:after="0"/>
        <w:rPr>
          <w:rFonts w:ascii="Arial" w:hAnsi="Arial" w:cs="Arial"/>
          <w:b/>
          <w:bCs/>
          <w:sz w:val="24"/>
          <w:szCs w:val="24"/>
          <w:lang w:eastAsia="zh-CN"/>
        </w:rPr>
      </w:pPr>
      <w:r w:rsidRPr="00DE1B12">
        <w:rPr>
          <w:rFonts w:ascii="Arial" w:hAnsi="Arial" w:cs="Arial"/>
          <w:b/>
          <w:bCs/>
          <w:sz w:val="24"/>
          <w:szCs w:val="24"/>
          <w:lang w:eastAsia="zh-CN"/>
        </w:rPr>
        <w:t xml:space="preserve">Electronic Meeting, </w:t>
      </w:r>
      <w:r w:rsidR="00FF2DCA" w:rsidRPr="00DE1B12">
        <w:rPr>
          <w:rFonts w:ascii="Arial" w:hAnsi="Arial" w:cs="Arial"/>
          <w:b/>
          <w:bCs/>
          <w:sz w:val="24"/>
          <w:szCs w:val="24"/>
          <w:lang w:eastAsia="zh-CN"/>
        </w:rPr>
        <w:t>2</w:t>
      </w:r>
      <w:r w:rsidR="00E5586A" w:rsidRPr="00DE1B12">
        <w:rPr>
          <w:rFonts w:ascii="Arial" w:hAnsi="Arial" w:cs="Arial"/>
          <w:b/>
          <w:bCs/>
          <w:sz w:val="24"/>
          <w:szCs w:val="24"/>
          <w:lang w:eastAsia="zh-CN"/>
        </w:rPr>
        <w:t>5 Jan</w:t>
      </w:r>
      <w:r w:rsidRPr="00DE1B12">
        <w:rPr>
          <w:rFonts w:ascii="Arial" w:hAnsi="Arial" w:cs="Arial"/>
          <w:b/>
          <w:bCs/>
          <w:sz w:val="24"/>
          <w:szCs w:val="24"/>
          <w:lang w:eastAsia="zh-CN"/>
        </w:rPr>
        <w:t xml:space="preserve"> – </w:t>
      </w:r>
      <w:r w:rsidR="00E5586A" w:rsidRPr="00DE1B12">
        <w:rPr>
          <w:rFonts w:ascii="Arial" w:hAnsi="Arial" w:cs="Arial"/>
          <w:b/>
          <w:bCs/>
          <w:sz w:val="24"/>
          <w:szCs w:val="24"/>
          <w:lang w:eastAsia="zh-CN"/>
        </w:rPr>
        <w:t>5</w:t>
      </w:r>
      <w:r w:rsidRPr="00DE1B12">
        <w:rPr>
          <w:rFonts w:ascii="Arial" w:hAnsi="Arial" w:cs="Arial"/>
          <w:b/>
          <w:bCs/>
          <w:sz w:val="24"/>
          <w:szCs w:val="24"/>
          <w:lang w:eastAsia="zh-CN"/>
        </w:rPr>
        <w:t xml:space="preserve"> </w:t>
      </w:r>
      <w:proofErr w:type="gramStart"/>
      <w:r w:rsidR="00E5586A" w:rsidRPr="00DE1B12">
        <w:rPr>
          <w:rFonts w:ascii="Arial" w:hAnsi="Arial" w:cs="Arial"/>
          <w:b/>
          <w:bCs/>
          <w:sz w:val="24"/>
          <w:szCs w:val="24"/>
          <w:lang w:eastAsia="zh-CN"/>
        </w:rPr>
        <w:t>Feb</w:t>
      </w:r>
      <w:r w:rsidRPr="00DE1B12">
        <w:rPr>
          <w:rFonts w:ascii="Arial" w:hAnsi="Arial" w:cs="Arial"/>
          <w:b/>
          <w:bCs/>
          <w:sz w:val="24"/>
          <w:szCs w:val="24"/>
          <w:lang w:eastAsia="zh-CN"/>
        </w:rPr>
        <w:t>,</w:t>
      </w:r>
      <w:proofErr w:type="gramEnd"/>
      <w:r w:rsidRPr="00DE1B12">
        <w:rPr>
          <w:rFonts w:ascii="Arial" w:hAnsi="Arial" w:cs="Arial"/>
          <w:b/>
          <w:bCs/>
          <w:sz w:val="24"/>
          <w:szCs w:val="24"/>
          <w:lang w:eastAsia="zh-CN"/>
        </w:rPr>
        <w:t xml:space="preserve"> 202</w:t>
      </w:r>
      <w:r w:rsidR="00E5586A" w:rsidRPr="00DE1B12">
        <w:rPr>
          <w:rFonts w:ascii="Arial" w:hAnsi="Arial" w:cs="Arial"/>
          <w:b/>
          <w:bCs/>
          <w:sz w:val="24"/>
          <w:szCs w:val="24"/>
          <w:lang w:eastAsia="zh-CN"/>
        </w:rPr>
        <w:t>1</w:t>
      </w:r>
    </w:p>
    <w:p w14:paraId="11483B59" w14:textId="77777777" w:rsidR="00DE1B12" w:rsidRDefault="00DE1B12" w:rsidP="00DE1B12">
      <w:pPr>
        <w:pStyle w:val="CH"/>
        <w:spacing w:after="0"/>
        <w:rPr>
          <w:sz w:val="24"/>
          <w:szCs w:val="24"/>
        </w:rPr>
      </w:pPr>
    </w:p>
    <w:p w14:paraId="2305CEA3" w14:textId="6414E955" w:rsidR="009F52D7" w:rsidRPr="00DE1B12" w:rsidRDefault="009F52D7" w:rsidP="00DE1B12">
      <w:pPr>
        <w:pStyle w:val="CH"/>
        <w:spacing w:after="0"/>
        <w:rPr>
          <w:sz w:val="24"/>
          <w:szCs w:val="24"/>
        </w:rPr>
      </w:pPr>
      <w:r w:rsidRPr="00DE1B12">
        <w:rPr>
          <w:sz w:val="24"/>
          <w:szCs w:val="24"/>
        </w:rPr>
        <w:t>Agenda item:</w:t>
      </w:r>
      <w:r w:rsidRPr="00DE1B12">
        <w:rPr>
          <w:sz w:val="24"/>
          <w:szCs w:val="24"/>
        </w:rPr>
        <w:tab/>
      </w:r>
      <w:r w:rsidR="005D1B1F" w:rsidRPr="005C5997">
        <w:rPr>
          <w:sz w:val="24"/>
          <w:szCs w:val="24"/>
        </w:rPr>
        <w:t>7.1</w:t>
      </w:r>
      <w:r w:rsidR="00284576" w:rsidRPr="005C5997">
        <w:rPr>
          <w:sz w:val="24"/>
          <w:szCs w:val="24"/>
        </w:rPr>
        <w:t>3</w:t>
      </w:r>
      <w:r w:rsidR="005D1B1F" w:rsidRPr="005C5997">
        <w:rPr>
          <w:sz w:val="24"/>
          <w:szCs w:val="24"/>
        </w:rPr>
        <w:t>.</w:t>
      </w:r>
      <w:r w:rsidR="00284576" w:rsidRPr="005C5997">
        <w:rPr>
          <w:sz w:val="24"/>
          <w:szCs w:val="24"/>
        </w:rPr>
        <w:t>1</w:t>
      </w:r>
      <w:r w:rsidR="005D1B1F" w:rsidRPr="005C5997">
        <w:rPr>
          <w:sz w:val="24"/>
          <w:szCs w:val="24"/>
        </w:rPr>
        <w:t>.</w:t>
      </w:r>
      <w:r w:rsidR="00284576" w:rsidRPr="005C5997">
        <w:rPr>
          <w:sz w:val="24"/>
          <w:szCs w:val="24"/>
        </w:rPr>
        <w:t>3</w:t>
      </w:r>
    </w:p>
    <w:p w14:paraId="30D50B86" w14:textId="77777777" w:rsidR="009F52D7" w:rsidRPr="00DE1B12" w:rsidRDefault="009F52D7" w:rsidP="00DE1B12">
      <w:pPr>
        <w:pStyle w:val="CH"/>
        <w:spacing w:after="0"/>
        <w:rPr>
          <w:sz w:val="24"/>
          <w:szCs w:val="24"/>
        </w:rPr>
      </w:pPr>
      <w:r w:rsidRPr="00DE1B12">
        <w:rPr>
          <w:sz w:val="24"/>
          <w:szCs w:val="24"/>
        </w:rPr>
        <w:t>Source:</w:t>
      </w:r>
      <w:r w:rsidRPr="00DE1B12">
        <w:rPr>
          <w:sz w:val="24"/>
          <w:szCs w:val="24"/>
        </w:rPr>
        <w:tab/>
        <w:t>Apple Inc.</w:t>
      </w:r>
    </w:p>
    <w:p w14:paraId="7827D204" w14:textId="6C34900D" w:rsidR="009F52D7" w:rsidRPr="00DE1B12" w:rsidRDefault="009F52D7" w:rsidP="00DE1B12">
      <w:pPr>
        <w:pStyle w:val="CH"/>
        <w:spacing w:after="0"/>
        <w:ind w:left="2250" w:hanging="2250"/>
        <w:rPr>
          <w:sz w:val="24"/>
          <w:szCs w:val="24"/>
          <w:lang w:val="de-DE"/>
        </w:rPr>
      </w:pPr>
      <w:r w:rsidRPr="00DE1B12">
        <w:rPr>
          <w:sz w:val="24"/>
          <w:szCs w:val="24"/>
        </w:rPr>
        <w:t>Title:</w:t>
      </w:r>
      <w:r w:rsidRPr="00DE1B12">
        <w:rPr>
          <w:sz w:val="24"/>
          <w:szCs w:val="24"/>
        </w:rPr>
        <w:tab/>
      </w:r>
      <w:r w:rsidR="00D333B6" w:rsidRPr="00DE1B12">
        <w:rPr>
          <w:sz w:val="24"/>
          <w:szCs w:val="24"/>
        </w:rPr>
        <w:t>Remaining issues for UL spatial relation switching requirements</w:t>
      </w:r>
    </w:p>
    <w:p w14:paraId="2AB0E874" w14:textId="77777777" w:rsidR="009F52D7" w:rsidRPr="00DE1B12" w:rsidRDefault="009F52D7" w:rsidP="00DE1B12">
      <w:pPr>
        <w:pStyle w:val="CH"/>
        <w:spacing w:after="0"/>
        <w:rPr>
          <w:sz w:val="24"/>
          <w:szCs w:val="24"/>
        </w:rPr>
      </w:pPr>
      <w:r w:rsidRPr="00DE1B12">
        <w:rPr>
          <w:sz w:val="24"/>
          <w:szCs w:val="24"/>
        </w:rPr>
        <w:t>Release:</w:t>
      </w:r>
      <w:r w:rsidRPr="00DE1B12">
        <w:rPr>
          <w:sz w:val="24"/>
          <w:szCs w:val="24"/>
        </w:rPr>
        <w:tab/>
        <w:t>Rel-16</w:t>
      </w:r>
    </w:p>
    <w:p w14:paraId="26BFACA8" w14:textId="0071661D" w:rsidR="009F52D7" w:rsidRPr="00DE1B12" w:rsidRDefault="009F52D7" w:rsidP="00DE1B12">
      <w:pPr>
        <w:pStyle w:val="CH"/>
        <w:spacing w:after="0"/>
        <w:rPr>
          <w:sz w:val="24"/>
          <w:szCs w:val="24"/>
        </w:rPr>
      </w:pPr>
      <w:r w:rsidRPr="00DE1B12">
        <w:rPr>
          <w:sz w:val="24"/>
          <w:szCs w:val="24"/>
        </w:rPr>
        <w:t>Document for:</w:t>
      </w:r>
      <w:r w:rsidRPr="00DE1B12">
        <w:rPr>
          <w:sz w:val="24"/>
          <w:szCs w:val="24"/>
        </w:rPr>
        <w:tab/>
        <w:t>Discussion</w:t>
      </w:r>
    </w:p>
    <w:p w14:paraId="224F64C0" w14:textId="77777777" w:rsidR="009F52D7" w:rsidRPr="00303915" w:rsidRDefault="009F52D7" w:rsidP="00DE1B12">
      <w:pPr>
        <w:pStyle w:val="Heading1"/>
        <w:snapToGrid w:val="0"/>
        <w:ind w:left="1138" w:hanging="1138"/>
      </w:pPr>
      <w:r w:rsidRPr="00303915">
        <w:t xml:space="preserve">1. Introduction </w:t>
      </w:r>
    </w:p>
    <w:p w14:paraId="5C8AE290" w14:textId="1B7D67C6" w:rsidR="00DB686F" w:rsidRPr="00DB686F" w:rsidRDefault="009F52D7" w:rsidP="00DE1B12">
      <w:r w:rsidRPr="00DB686F">
        <w:t>In RAN4#9</w:t>
      </w:r>
      <w:r w:rsidR="00E5586A" w:rsidRPr="00DB686F">
        <w:t>7</w:t>
      </w:r>
      <w:r w:rsidRPr="00DB686F">
        <w:t xml:space="preserve">e </w:t>
      </w:r>
      <w:r w:rsidR="00BC2B7D" w:rsidRPr="00DB686F">
        <w:t>UL spatial relation info requirem</w:t>
      </w:r>
      <w:r w:rsidR="00DB686F" w:rsidRPr="00DB686F">
        <w:t>e</w:t>
      </w:r>
      <w:r w:rsidR="00BC2B7D" w:rsidRPr="00DB686F">
        <w:t>nts were discussed and concluded. I</w:t>
      </w:r>
      <w:r w:rsidR="00DB686F">
        <w:t>n</w:t>
      </w:r>
      <w:r w:rsidR="00BC2B7D" w:rsidRPr="00DB686F">
        <w:t xml:space="preserve"> this contribution we discuss some of the issues </w:t>
      </w:r>
      <w:r w:rsidR="00DB686F" w:rsidRPr="00DB686F">
        <w:t xml:space="preserve">related to core requirements for UL spatial relation </w:t>
      </w:r>
      <w:r w:rsidR="00DB686F">
        <w:t xml:space="preserve">info </w:t>
      </w:r>
      <w:r w:rsidR="00DB686F" w:rsidRPr="00DB686F">
        <w:t>switch.</w:t>
      </w:r>
    </w:p>
    <w:p w14:paraId="4EAFA8EB" w14:textId="77777777" w:rsidR="009F52D7" w:rsidRDefault="009F52D7" w:rsidP="00DE1B12">
      <w:pPr>
        <w:pStyle w:val="Heading1"/>
        <w:ind w:left="1138" w:hanging="1138"/>
      </w:pPr>
      <w:r>
        <w:t>2. Discussion</w:t>
      </w:r>
    </w:p>
    <w:p w14:paraId="6BB3AD6B" w14:textId="3A1A97A4" w:rsidR="009F52D7" w:rsidRPr="00DE1B12" w:rsidRDefault="002D7A3D" w:rsidP="00DE1B12">
      <w:r w:rsidRPr="00DE1B12">
        <w:t xml:space="preserve">In Rel-16 requirements for Uplink Spatial relation info switch delay requirements were introduced for spatial relation switch associated with a DL-RS. RRC, MAC-CE and DCI based switch are introduced for PUCCH, periodic SRS, SP-SRS and aperiodic SRS. </w:t>
      </w:r>
      <w:r w:rsidR="00DB686F">
        <w:t xml:space="preserve">The known condition definition and delay requirements are captured in section 8.12 of TS 38.133. </w:t>
      </w:r>
      <w:r w:rsidRPr="00DE1B12">
        <w:t xml:space="preserve">The delay requirements are the same for the same trigger method for different UL signals. Delay requirements for MAC -CE based switch is the same for semi-persistent SRS and PUCCH. </w:t>
      </w:r>
      <w:r w:rsidR="009E2B04" w:rsidRPr="00DE1B12">
        <w:t xml:space="preserve">However, in TS 38.331, the IE for spatial relation for </w:t>
      </w:r>
      <w:r w:rsidR="00BC2B7D">
        <w:t>PUCCH</w:t>
      </w:r>
      <w:r w:rsidR="009E2B04" w:rsidRPr="00DE1B12">
        <w:t xml:space="preserve"> includes pathloss reference RS:</w:t>
      </w:r>
      <w:r w:rsidRPr="00DE1B12">
        <w:t xml:space="preserve"> </w:t>
      </w:r>
    </w:p>
    <w:p w14:paraId="6710D110" w14:textId="09987C2F" w:rsidR="009F52D7" w:rsidRDefault="00DE1B12" w:rsidP="00DE1B12">
      <w:r w:rsidRPr="00DE1B12">
        <w:rPr>
          <w:noProof/>
        </w:rPr>
        <w:drawing>
          <wp:inline distT="0" distB="0" distL="0" distR="0" wp14:anchorId="3FAD2944" wp14:editId="3DDFFF2D">
            <wp:extent cx="5943600" cy="1882140"/>
            <wp:effectExtent l="0" t="0" r="0" b="0"/>
            <wp:docPr id="2" name="Picture 2"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10;&#10;Description automatically generated"/>
                    <pic:cNvPicPr/>
                  </pic:nvPicPr>
                  <pic:blipFill>
                    <a:blip r:embed="rId5"/>
                    <a:stretch>
                      <a:fillRect/>
                    </a:stretch>
                  </pic:blipFill>
                  <pic:spPr>
                    <a:xfrm>
                      <a:off x="0" y="0"/>
                      <a:ext cx="5943600" cy="1882140"/>
                    </a:xfrm>
                    <a:prstGeom prst="rect">
                      <a:avLst/>
                    </a:prstGeom>
                  </pic:spPr>
                </pic:pic>
              </a:graphicData>
            </a:graphic>
          </wp:inline>
        </w:drawing>
      </w:r>
    </w:p>
    <w:p w14:paraId="39E0D005" w14:textId="0EF3D075" w:rsidR="00DE1B12" w:rsidRDefault="00DE1B12" w:rsidP="00DE1B12"/>
    <w:p w14:paraId="3A90C383" w14:textId="4A25DCD2" w:rsidR="00DE1B12" w:rsidRPr="00DE1B12" w:rsidRDefault="00DE1B12" w:rsidP="00DE1B12">
      <w:pPr>
        <w:rPr>
          <w:i/>
          <w:iCs/>
        </w:rPr>
      </w:pPr>
      <w:r w:rsidRPr="00DE1B12">
        <w:rPr>
          <w:b/>
          <w:bCs/>
          <w:i/>
          <w:iCs/>
        </w:rPr>
        <w:t xml:space="preserve">Observation #1: </w:t>
      </w:r>
      <w:r w:rsidRPr="00DE1B12">
        <w:rPr>
          <w:i/>
          <w:iCs/>
        </w:rPr>
        <w:t>The PUCCH-</w:t>
      </w:r>
      <w:proofErr w:type="spellStart"/>
      <w:r w:rsidRPr="00DE1B12">
        <w:rPr>
          <w:i/>
          <w:iCs/>
        </w:rPr>
        <w:t>SpatialRelationInfo</w:t>
      </w:r>
      <w:proofErr w:type="spellEnd"/>
      <w:r w:rsidRPr="00DE1B12">
        <w:rPr>
          <w:i/>
          <w:iCs/>
        </w:rPr>
        <w:t xml:space="preserve"> IE includes PUCCH-</w:t>
      </w:r>
      <w:proofErr w:type="spellStart"/>
      <w:r w:rsidRPr="00DE1B12">
        <w:rPr>
          <w:i/>
          <w:iCs/>
        </w:rPr>
        <w:t>PathlossReferenceRS</w:t>
      </w:r>
      <w:proofErr w:type="spellEnd"/>
      <w:r w:rsidRPr="00DE1B12">
        <w:rPr>
          <w:i/>
          <w:iCs/>
        </w:rPr>
        <w:t>.</w:t>
      </w:r>
    </w:p>
    <w:p w14:paraId="299534EA" w14:textId="4E674130" w:rsidR="00DE1B12" w:rsidRDefault="006D06DD" w:rsidP="00DE1B12">
      <w:r>
        <w:t>This implies that a UL spatial relation switch for could also change the pathloss RS. However,</w:t>
      </w:r>
      <w:r w:rsidR="00BC2B7D">
        <w:t xml:space="preserve"> the known condition definition or the UL spatial relation info switching delay for PUCCH doesn’t consider pathloss RS.</w:t>
      </w:r>
    </w:p>
    <w:p w14:paraId="7D1CD104" w14:textId="36C7E318" w:rsidR="00BC2B7D" w:rsidRDefault="00BC2B7D" w:rsidP="00DE1B12">
      <w:pPr>
        <w:rPr>
          <w:i/>
          <w:iCs/>
        </w:rPr>
      </w:pPr>
      <w:r>
        <w:rPr>
          <w:b/>
          <w:bCs/>
          <w:i/>
          <w:iCs/>
        </w:rPr>
        <w:t xml:space="preserve">Observation #2: </w:t>
      </w:r>
      <w:r>
        <w:rPr>
          <w:i/>
          <w:iCs/>
        </w:rPr>
        <w:t>The known condition definition and UL spatial relation info switching delay for PUCCH doesn’t consider Pathloss RS.</w:t>
      </w:r>
    </w:p>
    <w:p w14:paraId="2D5FD075" w14:textId="0D8EAF46" w:rsidR="00BC2B7D" w:rsidRDefault="006D06DD" w:rsidP="00DE1B12">
      <w:r>
        <w:t>In order to complete the core requirements definition for UL spatial relation switch, we need to consider the pathloss RS in the target UL spatial relation info for PUCCH in the known condition and delay requirement.</w:t>
      </w:r>
    </w:p>
    <w:p w14:paraId="35E6C8A0" w14:textId="19A01842" w:rsidR="006D06DD" w:rsidRDefault="006D06DD" w:rsidP="00DE1B12">
      <w:pPr>
        <w:rPr>
          <w:b/>
          <w:bCs/>
        </w:rPr>
      </w:pPr>
      <w:r>
        <w:rPr>
          <w:b/>
          <w:bCs/>
        </w:rPr>
        <w:t>Proposal #1: Consider the pathloss RS in target spatial relation info for PUCCH spatial relation info switch requirements.</w:t>
      </w:r>
    </w:p>
    <w:p w14:paraId="10D4BC80" w14:textId="1062FD0B" w:rsidR="006D06DD" w:rsidRDefault="006D06DD" w:rsidP="006D06DD">
      <w:pPr>
        <w:pStyle w:val="Heading2"/>
      </w:pPr>
      <w:r>
        <w:lastRenderedPageBreak/>
        <w:t>Known Condition</w:t>
      </w:r>
    </w:p>
    <w:p w14:paraId="16864D3F" w14:textId="5E5756E1" w:rsidR="006D06DD" w:rsidRDefault="006D06DD" w:rsidP="00DE1B12">
      <w:r>
        <w:t>The known condition definition</w:t>
      </w:r>
      <w:r w:rsidR="00C45DDD">
        <w:t xml:space="preserve"> for PUCCH spatial relation info switch should consider the pathloss RS in the target spatial relation info. The known condition is mainly to determine if the RX beam for the target spatial relation is known. Since we define requirements only for the case when target spatial relation is associated with a DL-RS, the known condition would be based on whether the DL-RS in the target spatial relation info and pathloss RS are in the same TCI chain with QCL Type D. </w:t>
      </w:r>
    </w:p>
    <w:p w14:paraId="57ACD39F" w14:textId="2AB3A22C" w:rsidR="00C45DDD" w:rsidRDefault="00C45DDD" w:rsidP="00DE1B12">
      <w:r>
        <w:t xml:space="preserve">For the case when pathloss RS and DL-RS of target spatial relation for PUCCH are in the same TCI chain with QCL type D, the </w:t>
      </w:r>
      <w:r w:rsidR="00316B35">
        <w:t xml:space="preserve">same known or unknown condition would apply to both DL-RS associated with target spatial relation info and the pathloss RS. </w:t>
      </w:r>
    </w:p>
    <w:p w14:paraId="4861302D" w14:textId="6F763E84" w:rsidR="00316B35" w:rsidRDefault="0073622C" w:rsidP="00DE1B12">
      <w:pPr>
        <w:rPr>
          <w:i/>
          <w:iCs/>
        </w:rPr>
      </w:pPr>
      <w:r>
        <w:rPr>
          <w:b/>
          <w:bCs/>
          <w:i/>
          <w:iCs/>
        </w:rPr>
        <w:t xml:space="preserve">Observation #3: </w:t>
      </w:r>
      <w:r>
        <w:rPr>
          <w:i/>
          <w:iCs/>
        </w:rPr>
        <w:t xml:space="preserve">If the DL-RS associated with target spatial relation info and pathloss RS are in the same TCI chain with QCL </w:t>
      </w:r>
      <w:proofErr w:type="spellStart"/>
      <w:r>
        <w:rPr>
          <w:i/>
          <w:iCs/>
        </w:rPr>
        <w:t>TypeD</w:t>
      </w:r>
      <w:proofErr w:type="spellEnd"/>
      <w:r>
        <w:rPr>
          <w:i/>
          <w:iCs/>
        </w:rPr>
        <w:t>, the same known/unknown conditions would apply to both RSs.</w:t>
      </w:r>
    </w:p>
    <w:p w14:paraId="08631935" w14:textId="31E5F03A" w:rsidR="00D5563A" w:rsidRDefault="00D5563A" w:rsidP="00DE1B12">
      <w:r>
        <w:t xml:space="preserve">When </w:t>
      </w:r>
      <w:r w:rsidRPr="00D5563A">
        <w:t xml:space="preserve">the DL-RS associated with target spatial relation info and </w:t>
      </w:r>
      <w:r>
        <w:t xml:space="preserve">associated </w:t>
      </w:r>
      <w:r w:rsidRPr="00D5563A">
        <w:t xml:space="preserve">pathloss RS are in the same TCI chain with QCL </w:t>
      </w:r>
      <w:proofErr w:type="spellStart"/>
      <w:r w:rsidRPr="00D5563A">
        <w:t>TypeD</w:t>
      </w:r>
      <w:proofErr w:type="spellEnd"/>
      <w:r w:rsidRPr="00D5563A">
        <w:t>,</w:t>
      </w:r>
      <w:r>
        <w:t xml:space="preserve"> the existing definition of known condition</w:t>
      </w:r>
      <w:r w:rsidR="005C5997">
        <w:t xml:space="preserve"> based on DL-RS</w:t>
      </w:r>
      <w:r>
        <w:t xml:space="preserve"> is sufficient for PUCCH spatial relation info.</w:t>
      </w:r>
    </w:p>
    <w:p w14:paraId="3CC58870" w14:textId="4F82D7C8" w:rsidR="00D5563A" w:rsidRPr="00D5563A" w:rsidRDefault="00D5563A" w:rsidP="00DE1B12">
      <w:pPr>
        <w:rPr>
          <w:b/>
          <w:bCs/>
        </w:rPr>
      </w:pPr>
      <w:r>
        <w:rPr>
          <w:b/>
          <w:bCs/>
        </w:rPr>
        <w:t xml:space="preserve">Proposal #2: When </w:t>
      </w:r>
      <w:r w:rsidRPr="00D5563A">
        <w:rPr>
          <w:b/>
          <w:bCs/>
        </w:rPr>
        <w:t xml:space="preserve">the DL-RS associated with target spatial relation info </w:t>
      </w:r>
      <w:r>
        <w:rPr>
          <w:b/>
          <w:bCs/>
        </w:rPr>
        <w:t xml:space="preserve">for PUCCH </w:t>
      </w:r>
      <w:r w:rsidRPr="00D5563A">
        <w:rPr>
          <w:b/>
          <w:bCs/>
        </w:rPr>
        <w:t xml:space="preserve">and </w:t>
      </w:r>
      <w:r>
        <w:rPr>
          <w:b/>
          <w:bCs/>
        </w:rPr>
        <w:t xml:space="preserve">associated </w:t>
      </w:r>
      <w:r w:rsidRPr="00D5563A">
        <w:rPr>
          <w:b/>
          <w:bCs/>
        </w:rPr>
        <w:t xml:space="preserve">pathloss RS are in the same TCI chain with QCL </w:t>
      </w:r>
      <w:proofErr w:type="spellStart"/>
      <w:r w:rsidRPr="00D5563A">
        <w:rPr>
          <w:b/>
          <w:bCs/>
        </w:rPr>
        <w:t>TypeD</w:t>
      </w:r>
      <w:proofErr w:type="spellEnd"/>
      <w:r w:rsidRPr="00D5563A">
        <w:rPr>
          <w:b/>
          <w:bCs/>
        </w:rPr>
        <w:t>,</w:t>
      </w:r>
      <w:r>
        <w:rPr>
          <w:b/>
          <w:bCs/>
        </w:rPr>
        <w:t xml:space="preserve"> existing known definition </w:t>
      </w:r>
      <w:r w:rsidR="005C5997">
        <w:rPr>
          <w:b/>
          <w:bCs/>
        </w:rPr>
        <w:t xml:space="preserve">based on DL-RS </w:t>
      </w:r>
      <w:r>
        <w:rPr>
          <w:b/>
          <w:bCs/>
        </w:rPr>
        <w:t>is sufficient.</w:t>
      </w:r>
    </w:p>
    <w:p w14:paraId="43A6DD01" w14:textId="46E810BF" w:rsidR="0073622C" w:rsidRDefault="0073622C" w:rsidP="00DE1B12">
      <w:r>
        <w:t xml:space="preserve">On the other hand, when </w:t>
      </w:r>
      <w:r w:rsidR="00D5563A">
        <w:t xml:space="preserve">the </w:t>
      </w:r>
      <w:r w:rsidR="00D5563A" w:rsidRPr="00D5563A">
        <w:t xml:space="preserve">DL-RS associated with target spatial relation info and </w:t>
      </w:r>
      <w:r w:rsidR="00D5563A">
        <w:t xml:space="preserve">associated </w:t>
      </w:r>
      <w:r w:rsidR="00D5563A" w:rsidRPr="00D5563A">
        <w:t xml:space="preserve">pathloss RS are </w:t>
      </w:r>
      <w:r w:rsidR="00D5563A">
        <w:t xml:space="preserve">not </w:t>
      </w:r>
      <w:r w:rsidR="00D5563A" w:rsidRPr="00D5563A">
        <w:t>in the same TCI chain</w:t>
      </w:r>
      <w:r w:rsidR="00D5563A">
        <w:t xml:space="preserve">, the known definition should consider both associated DL-RS and associated PL-RS. </w:t>
      </w:r>
    </w:p>
    <w:p w14:paraId="4FD75357" w14:textId="58ED8701" w:rsidR="00D5563A" w:rsidRDefault="00D5563A" w:rsidP="00DE1B12">
      <w:pPr>
        <w:rPr>
          <w:b/>
          <w:bCs/>
        </w:rPr>
      </w:pPr>
      <w:r>
        <w:rPr>
          <w:b/>
          <w:bCs/>
        </w:rPr>
        <w:t xml:space="preserve">Proposal #3: When </w:t>
      </w:r>
      <w:r w:rsidRPr="00D5563A">
        <w:rPr>
          <w:b/>
          <w:bCs/>
        </w:rPr>
        <w:t xml:space="preserve">the DL-RS associated with target spatial relation info </w:t>
      </w:r>
      <w:r>
        <w:rPr>
          <w:b/>
          <w:bCs/>
        </w:rPr>
        <w:t xml:space="preserve">for PUCCH </w:t>
      </w:r>
      <w:r w:rsidRPr="00D5563A">
        <w:rPr>
          <w:b/>
          <w:bCs/>
        </w:rPr>
        <w:t xml:space="preserve">and </w:t>
      </w:r>
      <w:r>
        <w:rPr>
          <w:b/>
          <w:bCs/>
        </w:rPr>
        <w:t xml:space="preserve">associated </w:t>
      </w:r>
      <w:r w:rsidRPr="00D5563A">
        <w:rPr>
          <w:b/>
          <w:bCs/>
        </w:rPr>
        <w:t xml:space="preserve">pathloss RS are </w:t>
      </w:r>
      <w:r>
        <w:rPr>
          <w:b/>
          <w:bCs/>
        </w:rPr>
        <w:t xml:space="preserve">not </w:t>
      </w:r>
      <w:r w:rsidRPr="00D5563A">
        <w:rPr>
          <w:b/>
          <w:bCs/>
        </w:rPr>
        <w:t>in the same TCI chain</w:t>
      </w:r>
      <w:r>
        <w:rPr>
          <w:b/>
          <w:bCs/>
        </w:rPr>
        <w:t xml:space="preserve">, the known definition should consider </w:t>
      </w:r>
      <w:r w:rsidR="00616BDA" w:rsidRPr="00616BDA">
        <w:rPr>
          <w:b/>
          <w:bCs/>
        </w:rPr>
        <w:t>both associated DL-RS and associated PL-RS.</w:t>
      </w:r>
    </w:p>
    <w:p w14:paraId="2B6106B5" w14:textId="3D975571" w:rsidR="00616BDA" w:rsidRDefault="00616BDA" w:rsidP="00DE1B12">
      <w:r>
        <w:t xml:space="preserve">The known condition </w:t>
      </w:r>
      <w:r w:rsidR="00886B73">
        <w:t>could</w:t>
      </w:r>
      <w:r>
        <w:t xml:space="preserve"> be based on the following combination</w:t>
      </w:r>
      <w:r w:rsidR="00886B73">
        <w:t>:</w:t>
      </w:r>
    </w:p>
    <w:p w14:paraId="5B258893" w14:textId="128A79E9" w:rsidR="00B57DC9" w:rsidRDefault="00B57DC9" w:rsidP="00B57DC9">
      <w:pPr>
        <w:pStyle w:val="Caption"/>
        <w:keepNext/>
        <w:jc w:val="center"/>
      </w:pPr>
      <w:r>
        <w:t xml:space="preserve">Table </w:t>
      </w:r>
      <w:r>
        <w:fldChar w:fldCharType="begin"/>
      </w:r>
      <w:r>
        <w:instrText xml:space="preserve"> SEQ Table \* ARABIC </w:instrText>
      </w:r>
      <w:r>
        <w:fldChar w:fldCharType="separate"/>
      </w:r>
      <w:r w:rsidR="00D60D4E">
        <w:rPr>
          <w:noProof/>
        </w:rPr>
        <w:t>1</w:t>
      </w:r>
      <w:r>
        <w:fldChar w:fldCharType="end"/>
      </w:r>
      <w:r>
        <w:t>: Known condition for target spatial relation</w:t>
      </w:r>
    </w:p>
    <w:tbl>
      <w:tblPr>
        <w:tblStyle w:val="TableGrid"/>
        <w:tblW w:w="0" w:type="auto"/>
        <w:jc w:val="center"/>
        <w:tblLook w:val="04A0" w:firstRow="1" w:lastRow="0" w:firstColumn="1" w:lastColumn="0" w:noHBand="0" w:noVBand="1"/>
      </w:tblPr>
      <w:tblGrid>
        <w:gridCol w:w="2024"/>
        <w:gridCol w:w="2132"/>
        <w:gridCol w:w="1919"/>
      </w:tblGrid>
      <w:tr w:rsidR="00616BDA" w:rsidRPr="00616BDA" w14:paraId="25A1924D" w14:textId="77777777" w:rsidTr="00616BDA">
        <w:trPr>
          <w:trHeight w:val="191"/>
          <w:jc w:val="center"/>
        </w:trPr>
        <w:tc>
          <w:tcPr>
            <w:tcW w:w="2024" w:type="dxa"/>
            <w:vAlign w:val="center"/>
          </w:tcPr>
          <w:p w14:paraId="2D2D4A4E" w14:textId="21013F15" w:rsidR="00616BDA" w:rsidRPr="00616BDA" w:rsidRDefault="00616BDA" w:rsidP="00616BDA">
            <w:pPr>
              <w:spacing w:before="60" w:after="60"/>
              <w:jc w:val="center"/>
              <w:rPr>
                <w:b/>
                <w:bCs/>
              </w:rPr>
            </w:pPr>
            <w:r w:rsidRPr="00616BDA">
              <w:rPr>
                <w:b/>
                <w:bCs/>
              </w:rPr>
              <w:t>Associated DL-RS</w:t>
            </w:r>
          </w:p>
        </w:tc>
        <w:tc>
          <w:tcPr>
            <w:tcW w:w="2132" w:type="dxa"/>
            <w:vAlign w:val="center"/>
          </w:tcPr>
          <w:p w14:paraId="3D886B6D" w14:textId="66D8CB4A" w:rsidR="00616BDA" w:rsidRPr="00616BDA" w:rsidRDefault="00616BDA" w:rsidP="00616BDA">
            <w:pPr>
              <w:spacing w:before="60" w:after="60"/>
              <w:jc w:val="center"/>
              <w:rPr>
                <w:b/>
                <w:bCs/>
              </w:rPr>
            </w:pPr>
            <w:r w:rsidRPr="00616BDA">
              <w:rPr>
                <w:b/>
                <w:bCs/>
              </w:rPr>
              <w:t>Associated Pathloss RS</w:t>
            </w:r>
          </w:p>
        </w:tc>
        <w:tc>
          <w:tcPr>
            <w:tcW w:w="1919" w:type="dxa"/>
            <w:vAlign w:val="center"/>
          </w:tcPr>
          <w:p w14:paraId="358E0D50" w14:textId="2B1B1BBE" w:rsidR="00616BDA" w:rsidRPr="00616BDA" w:rsidRDefault="00616BDA" w:rsidP="00616BDA">
            <w:pPr>
              <w:spacing w:before="60" w:after="60"/>
              <w:jc w:val="center"/>
              <w:rPr>
                <w:b/>
                <w:bCs/>
              </w:rPr>
            </w:pPr>
            <w:r w:rsidRPr="00616BDA">
              <w:rPr>
                <w:b/>
                <w:bCs/>
              </w:rPr>
              <w:t>Target Spatial Relation Info</w:t>
            </w:r>
          </w:p>
        </w:tc>
      </w:tr>
      <w:tr w:rsidR="00616BDA" w14:paraId="469BA718" w14:textId="77777777" w:rsidTr="00616BDA">
        <w:trPr>
          <w:trHeight w:val="194"/>
          <w:jc w:val="center"/>
        </w:trPr>
        <w:tc>
          <w:tcPr>
            <w:tcW w:w="2024" w:type="dxa"/>
            <w:vAlign w:val="center"/>
          </w:tcPr>
          <w:p w14:paraId="42765E74" w14:textId="29F3FF0A" w:rsidR="00616BDA" w:rsidRDefault="00616BDA" w:rsidP="00616BDA">
            <w:pPr>
              <w:spacing w:before="60" w:after="60"/>
              <w:jc w:val="center"/>
            </w:pPr>
            <w:r>
              <w:t>Known</w:t>
            </w:r>
          </w:p>
        </w:tc>
        <w:tc>
          <w:tcPr>
            <w:tcW w:w="2132" w:type="dxa"/>
            <w:vAlign w:val="center"/>
          </w:tcPr>
          <w:p w14:paraId="521250BF" w14:textId="0AFBAD67" w:rsidR="00616BDA" w:rsidRDefault="00616BDA" w:rsidP="00616BDA">
            <w:pPr>
              <w:spacing w:before="60" w:after="60"/>
              <w:jc w:val="center"/>
            </w:pPr>
            <w:r>
              <w:t>Known</w:t>
            </w:r>
          </w:p>
        </w:tc>
        <w:tc>
          <w:tcPr>
            <w:tcW w:w="1919" w:type="dxa"/>
            <w:vAlign w:val="center"/>
          </w:tcPr>
          <w:p w14:paraId="23B0899A" w14:textId="0C2E6522" w:rsidR="00616BDA" w:rsidRDefault="00616BDA" w:rsidP="00616BDA">
            <w:pPr>
              <w:spacing w:before="60" w:after="60"/>
              <w:jc w:val="center"/>
            </w:pPr>
            <w:r>
              <w:t>Known</w:t>
            </w:r>
          </w:p>
        </w:tc>
      </w:tr>
      <w:tr w:rsidR="00616BDA" w14:paraId="75FCE63B" w14:textId="77777777" w:rsidTr="00616BDA">
        <w:trPr>
          <w:trHeight w:val="191"/>
          <w:jc w:val="center"/>
        </w:trPr>
        <w:tc>
          <w:tcPr>
            <w:tcW w:w="2024" w:type="dxa"/>
            <w:vAlign w:val="center"/>
          </w:tcPr>
          <w:p w14:paraId="5C662EDD" w14:textId="1AF3F9A3" w:rsidR="00616BDA" w:rsidRDefault="00616BDA" w:rsidP="00616BDA">
            <w:pPr>
              <w:spacing w:before="60" w:after="60"/>
              <w:jc w:val="center"/>
            </w:pPr>
            <w:r>
              <w:t>Known</w:t>
            </w:r>
          </w:p>
        </w:tc>
        <w:tc>
          <w:tcPr>
            <w:tcW w:w="2132" w:type="dxa"/>
            <w:vAlign w:val="center"/>
          </w:tcPr>
          <w:p w14:paraId="5720CABF" w14:textId="5B0A3546" w:rsidR="00616BDA" w:rsidRDefault="00616BDA" w:rsidP="00616BDA">
            <w:pPr>
              <w:spacing w:before="60" w:after="60"/>
              <w:jc w:val="center"/>
            </w:pPr>
            <w:r>
              <w:t>Unknown</w:t>
            </w:r>
          </w:p>
        </w:tc>
        <w:tc>
          <w:tcPr>
            <w:tcW w:w="1919" w:type="dxa"/>
            <w:vAlign w:val="center"/>
          </w:tcPr>
          <w:p w14:paraId="200EE1E6" w14:textId="042AEC82" w:rsidR="00616BDA" w:rsidRDefault="00616BDA" w:rsidP="00616BDA">
            <w:pPr>
              <w:spacing w:before="60" w:after="60"/>
              <w:jc w:val="center"/>
            </w:pPr>
            <w:r>
              <w:t>Unknown</w:t>
            </w:r>
          </w:p>
        </w:tc>
      </w:tr>
      <w:tr w:rsidR="00616BDA" w14:paraId="37A1AF29" w14:textId="77777777" w:rsidTr="00616BDA">
        <w:trPr>
          <w:trHeight w:val="194"/>
          <w:jc w:val="center"/>
        </w:trPr>
        <w:tc>
          <w:tcPr>
            <w:tcW w:w="2024" w:type="dxa"/>
            <w:vAlign w:val="center"/>
          </w:tcPr>
          <w:p w14:paraId="02194FB0" w14:textId="41E8A8B7" w:rsidR="00616BDA" w:rsidRDefault="00616BDA" w:rsidP="00616BDA">
            <w:pPr>
              <w:spacing w:before="60" w:after="60"/>
              <w:jc w:val="center"/>
            </w:pPr>
            <w:r>
              <w:t>Unknown</w:t>
            </w:r>
          </w:p>
        </w:tc>
        <w:tc>
          <w:tcPr>
            <w:tcW w:w="2132" w:type="dxa"/>
            <w:vAlign w:val="center"/>
          </w:tcPr>
          <w:p w14:paraId="2012B5EE" w14:textId="66D63830" w:rsidR="00616BDA" w:rsidRDefault="00616BDA" w:rsidP="00616BDA">
            <w:pPr>
              <w:spacing w:before="60" w:after="60"/>
              <w:jc w:val="center"/>
            </w:pPr>
            <w:r>
              <w:t>Known</w:t>
            </w:r>
          </w:p>
        </w:tc>
        <w:tc>
          <w:tcPr>
            <w:tcW w:w="1919" w:type="dxa"/>
            <w:vAlign w:val="center"/>
          </w:tcPr>
          <w:p w14:paraId="08DA3EA3" w14:textId="7A016F01" w:rsidR="00616BDA" w:rsidRDefault="00616BDA" w:rsidP="00616BDA">
            <w:pPr>
              <w:spacing w:before="60" w:after="60"/>
              <w:jc w:val="center"/>
            </w:pPr>
            <w:r>
              <w:t>Unknown</w:t>
            </w:r>
          </w:p>
        </w:tc>
      </w:tr>
      <w:tr w:rsidR="00616BDA" w14:paraId="48FDACE6" w14:textId="77777777" w:rsidTr="00616BDA">
        <w:trPr>
          <w:trHeight w:val="191"/>
          <w:jc w:val="center"/>
        </w:trPr>
        <w:tc>
          <w:tcPr>
            <w:tcW w:w="2024" w:type="dxa"/>
            <w:vAlign w:val="center"/>
          </w:tcPr>
          <w:p w14:paraId="50C9775C" w14:textId="39013390" w:rsidR="00616BDA" w:rsidRDefault="00616BDA" w:rsidP="00616BDA">
            <w:pPr>
              <w:spacing w:before="60" w:after="60"/>
              <w:jc w:val="center"/>
            </w:pPr>
            <w:r>
              <w:t>Unknown</w:t>
            </w:r>
          </w:p>
        </w:tc>
        <w:tc>
          <w:tcPr>
            <w:tcW w:w="2132" w:type="dxa"/>
            <w:vAlign w:val="center"/>
          </w:tcPr>
          <w:p w14:paraId="5BF4D87D" w14:textId="7E23E3D7" w:rsidR="00616BDA" w:rsidRDefault="00616BDA" w:rsidP="00616BDA">
            <w:pPr>
              <w:spacing w:before="60" w:after="60"/>
              <w:jc w:val="center"/>
            </w:pPr>
            <w:r>
              <w:t>Unknown</w:t>
            </w:r>
          </w:p>
        </w:tc>
        <w:tc>
          <w:tcPr>
            <w:tcW w:w="1919" w:type="dxa"/>
            <w:vAlign w:val="center"/>
          </w:tcPr>
          <w:p w14:paraId="5B222BF8" w14:textId="240C61F7" w:rsidR="00616BDA" w:rsidRDefault="00616BDA" w:rsidP="00616BDA">
            <w:pPr>
              <w:spacing w:before="60" w:after="60"/>
              <w:jc w:val="center"/>
            </w:pPr>
            <w:r>
              <w:t>Unknown</w:t>
            </w:r>
          </w:p>
        </w:tc>
      </w:tr>
    </w:tbl>
    <w:p w14:paraId="607A2A8D" w14:textId="77777777" w:rsidR="00886B73" w:rsidRDefault="00886B73" w:rsidP="00DE1B12"/>
    <w:p w14:paraId="56CDD5EB" w14:textId="282075F9" w:rsidR="00616BDA" w:rsidRDefault="00886B73" w:rsidP="00DE1B12">
      <w:r>
        <w:t>The target spatial relation is known if both the associated DL-RS and associated pathloss RS are known. The target spatial relation is unknown if either the associated DL-RS or the associated pathloss RS is unknown.</w:t>
      </w:r>
    </w:p>
    <w:p w14:paraId="005AAB4D" w14:textId="3A42A634" w:rsidR="00886B73" w:rsidRPr="00886B73" w:rsidRDefault="00886B73" w:rsidP="00DE1B12">
      <w:pPr>
        <w:rPr>
          <w:b/>
          <w:bCs/>
        </w:rPr>
      </w:pPr>
      <w:r>
        <w:rPr>
          <w:b/>
          <w:bCs/>
        </w:rPr>
        <w:t xml:space="preserve">Proposal #4: When </w:t>
      </w:r>
      <w:r w:rsidRPr="00D5563A">
        <w:rPr>
          <w:b/>
          <w:bCs/>
        </w:rPr>
        <w:t xml:space="preserve">the DL-RS associated with target spatial relation info </w:t>
      </w:r>
      <w:r>
        <w:rPr>
          <w:b/>
          <w:bCs/>
        </w:rPr>
        <w:t xml:space="preserve">for PUCCH </w:t>
      </w:r>
      <w:r w:rsidRPr="00D5563A">
        <w:rPr>
          <w:b/>
          <w:bCs/>
        </w:rPr>
        <w:t xml:space="preserve">and </w:t>
      </w:r>
      <w:r>
        <w:rPr>
          <w:b/>
          <w:bCs/>
        </w:rPr>
        <w:t xml:space="preserve">associated </w:t>
      </w:r>
      <w:r w:rsidRPr="00D5563A">
        <w:rPr>
          <w:b/>
          <w:bCs/>
        </w:rPr>
        <w:t xml:space="preserve">pathloss RS are </w:t>
      </w:r>
      <w:r>
        <w:rPr>
          <w:b/>
          <w:bCs/>
        </w:rPr>
        <w:t xml:space="preserve">not </w:t>
      </w:r>
      <w:r w:rsidRPr="00D5563A">
        <w:rPr>
          <w:b/>
          <w:bCs/>
        </w:rPr>
        <w:t>in the same TCI chain</w:t>
      </w:r>
      <w:r>
        <w:rPr>
          <w:b/>
          <w:bCs/>
        </w:rPr>
        <w:t xml:space="preserve">, the target spatial relation is known if both </w:t>
      </w:r>
      <w:r w:rsidRPr="00886B73">
        <w:rPr>
          <w:b/>
          <w:bCs/>
        </w:rPr>
        <w:t>the associated DL-RS and associated pathloss RS are known.</w:t>
      </w:r>
    </w:p>
    <w:p w14:paraId="1710785D" w14:textId="7D615BD3" w:rsidR="00886B73" w:rsidRPr="00886B73" w:rsidRDefault="00886B73" w:rsidP="00886B73">
      <w:pPr>
        <w:rPr>
          <w:b/>
          <w:bCs/>
        </w:rPr>
      </w:pPr>
      <w:r>
        <w:rPr>
          <w:b/>
          <w:bCs/>
        </w:rPr>
        <w:t xml:space="preserve">Proposal #5: When </w:t>
      </w:r>
      <w:r w:rsidRPr="00D5563A">
        <w:rPr>
          <w:b/>
          <w:bCs/>
        </w:rPr>
        <w:t xml:space="preserve">the DL-RS associated with target spatial relation info </w:t>
      </w:r>
      <w:r>
        <w:rPr>
          <w:b/>
          <w:bCs/>
        </w:rPr>
        <w:t xml:space="preserve">for PUCCH </w:t>
      </w:r>
      <w:r w:rsidRPr="00D5563A">
        <w:rPr>
          <w:b/>
          <w:bCs/>
        </w:rPr>
        <w:t xml:space="preserve">and </w:t>
      </w:r>
      <w:r>
        <w:rPr>
          <w:b/>
          <w:bCs/>
        </w:rPr>
        <w:t xml:space="preserve">associated </w:t>
      </w:r>
      <w:r w:rsidRPr="00D5563A">
        <w:rPr>
          <w:b/>
          <w:bCs/>
        </w:rPr>
        <w:t xml:space="preserve">pathloss RS are </w:t>
      </w:r>
      <w:r>
        <w:rPr>
          <w:b/>
          <w:bCs/>
        </w:rPr>
        <w:t xml:space="preserve">not </w:t>
      </w:r>
      <w:r w:rsidRPr="00D5563A">
        <w:rPr>
          <w:b/>
          <w:bCs/>
        </w:rPr>
        <w:t>in the same TCI chain</w:t>
      </w:r>
      <w:r>
        <w:rPr>
          <w:b/>
          <w:bCs/>
        </w:rPr>
        <w:t xml:space="preserve">, the target spatial relation is unknown if either </w:t>
      </w:r>
      <w:r w:rsidRPr="00886B73">
        <w:rPr>
          <w:b/>
          <w:bCs/>
        </w:rPr>
        <w:t xml:space="preserve">the associated DL-RS </w:t>
      </w:r>
      <w:r>
        <w:rPr>
          <w:b/>
          <w:bCs/>
        </w:rPr>
        <w:t>or</w:t>
      </w:r>
      <w:r w:rsidRPr="00886B73">
        <w:rPr>
          <w:b/>
          <w:bCs/>
        </w:rPr>
        <w:t xml:space="preserve"> associated pathloss RS </w:t>
      </w:r>
      <w:r>
        <w:rPr>
          <w:b/>
          <w:bCs/>
        </w:rPr>
        <w:t>is</w:t>
      </w:r>
      <w:r w:rsidRPr="00886B73">
        <w:rPr>
          <w:b/>
          <w:bCs/>
        </w:rPr>
        <w:t xml:space="preserve"> </w:t>
      </w:r>
      <w:r>
        <w:rPr>
          <w:b/>
          <w:bCs/>
        </w:rPr>
        <w:t>un</w:t>
      </w:r>
      <w:r w:rsidRPr="00886B73">
        <w:rPr>
          <w:b/>
          <w:bCs/>
        </w:rPr>
        <w:t>known.</w:t>
      </w:r>
    </w:p>
    <w:p w14:paraId="29EEEB63" w14:textId="6DE647C5" w:rsidR="00886B73" w:rsidRPr="00886B73" w:rsidRDefault="00886B73" w:rsidP="00DE1B12">
      <w:pPr>
        <w:rPr>
          <w:b/>
          <w:bCs/>
        </w:rPr>
      </w:pPr>
    </w:p>
    <w:p w14:paraId="04CAE395" w14:textId="058F8218" w:rsidR="006D06DD" w:rsidRDefault="006D06DD" w:rsidP="00DE1B12">
      <w:pPr>
        <w:pStyle w:val="Heading2"/>
      </w:pPr>
      <w:r>
        <w:lastRenderedPageBreak/>
        <w:t>Delay Requirements</w:t>
      </w:r>
    </w:p>
    <w:p w14:paraId="12DC3CB8" w14:textId="6AF306CC" w:rsidR="006D06DD" w:rsidRDefault="006D06DD" w:rsidP="00DE1B12">
      <w:r>
        <w:t>The delay requirement</w:t>
      </w:r>
      <w:r w:rsidR="00D97273">
        <w:t xml:space="preserve"> for PUCCH spatial relation info switch should consider if the target spatial relation is known. In addition, it should also consider if the associated pathloss RS is previously measured or maintained by the UE. </w:t>
      </w:r>
    </w:p>
    <w:p w14:paraId="0858A724" w14:textId="2ABCAA30" w:rsidR="00B57DC9" w:rsidRPr="00D60D4E" w:rsidRDefault="00B57DC9" w:rsidP="00DE1B12">
      <w:pPr>
        <w:rPr>
          <w:b/>
          <w:bCs/>
          <w:u w:val="single"/>
        </w:rPr>
      </w:pPr>
      <w:r w:rsidRPr="00D60D4E">
        <w:rPr>
          <w:b/>
          <w:bCs/>
          <w:u w:val="single"/>
        </w:rPr>
        <w:t>DL-RS associated with target spatial relation info for PUCCH and associated pathloss RS are in the same TCI chain</w:t>
      </w:r>
    </w:p>
    <w:p w14:paraId="3DB94B0E" w14:textId="62BAFA3A" w:rsidR="006B0B86" w:rsidRDefault="00D60D4E" w:rsidP="00DE1B12">
      <w:r>
        <w:t xml:space="preserve">When the associated DL-RS and PL-RS are in the same TCI chain, the known/unknown condition is based on the associated DL-RS alone. </w:t>
      </w:r>
      <w:r w:rsidR="00B57DC9">
        <w:t xml:space="preserve">In addition to the MAC CE decoding time or RRC processing delay, the delay for spatial relation switch should consider </w:t>
      </w:r>
      <w:r w:rsidR="006B0B86">
        <w:t>the RX beam refinement time for the target UL spatial relation and also time for pathloss RS activation delay.</w:t>
      </w:r>
    </w:p>
    <w:p w14:paraId="77EDF640" w14:textId="52FCF7C3" w:rsidR="00D60D4E" w:rsidRDefault="00D60D4E" w:rsidP="00D60D4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Additional delay for RSs in same TCI chain</w:t>
      </w:r>
    </w:p>
    <w:tbl>
      <w:tblPr>
        <w:tblStyle w:val="TableGrid"/>
        <w:tblW w:w="0" w:type="auto"/>
        <w:jc w:val="center"/>
        <w:tblLook w:val="04A0" w:firstRow="1" w:lastRow="0" w:firstColumn="1" w:lastColumn="0" w:noHBand="0" w:noVBand="1"/>
      </w:tblPr>
      <w:tblGrid>
        <w:gridCol w:w="2255"/>
        <w:gridCol w:w="2250"/>
        <w:gridCol w:w="3060"/>
      </w:tblGrid>
      <w:tr w:rsidR="00D60D4E" w:rsidRPr="00D60D4E" w14:paraId="2ECBE68C" w14:textId="77777777" w:rsidTr="00D60D4E">
        <w:trPr>
          <w:trHeight w:val="300"/>
          <w:jc w:val="center"/>
        </w:trPr>
        <w:tc>
          <w:tcPr>
            <w:tcW w:w="2255" w:type="dxa"/>
            <w:vAlign w:val="center"/>
          </w:tcPr>
          <w:p w14:paraId="4B80979C" w14:textId="13798F94" w:rsidR="00D60D4E" w:rsidRPr="00D60D4E" w:rsidRDefault="00D60D4E" w:rsidP="00D60D4E">
            <w:pPr>
              <w:spacing w:after="0"/>
              <w:jc w:val="center"/>
              <w:rPr>
                <w:b/>
                <w:bCs/>
              </w:rPr>
            </w:pPr>
            <w:r w:rsidRPr="00D60D4E">
              <w:rPr>
                <w:b/>
                <w:bCs/>
              </w:rPr>
              <w:t>Target Spatial relation</w:t>
            </w:r>
          </w:p>
        </w:tc>
        <w:tc>
          <w:tcPr>
            <w:tcW w:w="2250" w:type="dxa"/>
            <w:vAlign w:val="center"/>
          </w:tcPr>
          <w:p w14:paraId="1F451BCF" w14:textId="3C904137" w:rsidR="00D60D4E" w:rsidRPr="00D60D4E" w:rsidRDefault="00D60D4E" w:rsidP="00D60D4E">
            <w:pPr>
              <w:spacing w:after="0"/>
              <w:jc w:val="center"/>
              <w:rPr>
                <w:b/>
                <w:bCs/>
              </w:rPr>
            </w:pPr>
            <w:r w:rsidRPr="00D60D4E">
              <w:rPr>
                <w:b/>
                <w:bCs/>
              </w:rPr>
              <w:t>Pathloss RS maintained</w:t>
            </w:r>
          </w:p>
        </w:tc>
        <w:tc>
          <w:tcPr>
            <w:tcW w:w="3060" w:type="dxa"/>
            <w:vAlign w:val="center"/>
          </w:tcPr>
          <w:p w14:paraId="39488966" w14:textId="7FB6E878" w:rsidR="00D60D4E" w:rsidRPr="00D60D4E" w:rsidRDefault="00D60D4E" w:rsidP="00D60D4E">
            <w:pPr>
              <w:spacing w:after="0"/>
              <w:jc w:val="center"/>
              <w:rPr>
                <w:b/>
                <w:bCs/>
              </w:rPr>
            </w:pPr>
            <w:r w:rsidRPr="00D60D4E">
              <w:rPr>
                <w:b/>
                <w:bCs/>
              </w:rPr>
              <w:t>Pathloss RS no</w:t>
            </w:r>
            <w:r>
              <w:rPr>
                <w:b/>
                <w:bCs/>
              </w:rPr>
              <w:t>t</w:t>
            </w:r>
            <w:r w:rsidRPr="00D60D4E">
              <w:rPr>
                <w:b/>
                <w:bCs/>
              </w:rPr>
              <w:t xml:space="preserve"> maintained</w:t>
            </w:r>
          </w:p>
        </w:tc>
      </w:tr>
      <w:tr w:rsidR="00D60D4E" w14:paraId="4EEA9F03" w14:textId="77777777" w:rsidTr="00D60D4E">
        <w:trPr>
          <w:trHeight w:val="306"/>
          <w:jc w:val="center"/>
        </w:trPr>
        <w:tc>
          <w:tcPr>
            <w:tcW w:w="2255" w:type="dxa"/>
            <w:vAlign w:val="center"/>
          </w:tcPr>
          <w:p w14:paraId="5F585031" w14:textId="1E717ED9" w:rsidR="00D60D4E" w:rsidRPr="00D60D4E" w:rsidRDefault="00D60D4E" w:rsidP="00D60D4E">
            <w:pPr>
              <w:spacing w:after="0"/>
              <w:jc w:val="center"/>
              <w:rPr>
                <w:b/>
                <w:bCs/>
              </w:rPr>
            </w:pPr>
            <w:r w:rsidRPr="00D60D4E">
              <w:rPr>
                <w:b/>
                <w:bCs/>
              </w:rPr>
              <w:t>Known</w:t>
            </w:r>
          </w:p>
        </w:tc>
        <w:tc>
          <w:tcPr>
            <w:tcW w:w="2250" w:type="dxa"/>
            <w:vAlign w:val="center"/>
          </w:tcPr>
          <w:p w14:paraId="5A093EA4" w14:textId="3C7AB15B" w:rsidR="00D60D4E" w:rsidRDefault="00D60D4E" w:rsidP="00D60D4E">
            <w:pPr>
              <w:spacing w:after="0"/>
              <w:jc w:val="center"/>
            </w:pPr>
            <w:r>
              <w:t>0</w:t>
            </w:r>
          </w:p>
        </w:tc>
        <w:tc>
          <w:tcPr>
            <w:tcW w:w="3060" w:type="dxa"/>
            <w:vAlign w:val="center"/>
          </w:tcPr>
          <w:p w14:paraId="2FB5076D" w14:textId="587E8143" w:rsidR="00D60D4E" w:rsidRDefault="00D60D4E" w:rsidP="00D60D4E">
            <w:pPr>
              <w:spacing w:after="0"/>
              <w:jc w:val="center"/>
            </w:pPr>
            <w:r>
              <w:t>PL-RS activation delay</w:t>
            </w:r>
          </w:p>
        </w:tc>
      </w:tr>
      <w:tr w:rsidR="00D60D4E" w14:paraId="0B05AB16" w14:textId="77777777" w:rsidTr="00D60D4E">
        <w:trPr>
          <w:trHeight w:val="306"/>
          <w:jc w:val="center"/>
        </w:trPr>
        <w:tc>
          <w:tcPr>
            <w:tcW w:w="2255" w:type="dxa"/>
            <w:vAlign w:val="center"/>
          </w:tcPr>
          <w:p w14:paraId="19E31BB2" w14:textId="30C85483" w:rsidR="00D60D4E" w:rsidRPr="00D60D4E" w:rsidRDefault="00D60D4E" w:rsidP="00D60D4E">
            <w:pPr>
              <w:spacing w:after="0"/>
              <w:jc w:val="center"/>
              <w:rPr>
                <w:b/>
                <w:bCs/>
              </w:rPr>
            </w:pPr>
            <w:r w:rsidRPr="00D60D4E">
              <w:rPr>
                <w:b/>
                <w:bCs/>
              </w:rPr>
              <w:t>Unknown</w:t>
            </w:r>
          </w:p>
        </w:tc>
        <w:tc>
          <w:tcPr>
            <w:tcW w:w="2250" w:type="dxa"/>
            <w:vAlign w:val="center"/>
          </w:tcPr>
          <w:p w14:paraId="38AA3AD4" w14:textId="3D56D4D0" w:rsidR="00D60D4E" w:rsidRDefault="00D76919" w:rsidP="00D60D4E">
            <w:pPr>
              <w:spacing w:after="0"/>
              <w:jc w:val="center"/>
            </w:pPr>
            <w:r>
              <w:t>N/A</w:t>
            </w:r>
          </w:p>
        </w:tc>
        <w:tc>
          <w:tcPr>
            <w:tcW w:w="3060" w:type="dxa"/>
            <w:vAlign w:val="center"/>
          </w:tcPr>
          <w:p w14:paraId="759FB592" w14:textId="79A8F936" w:rsidR="00D60D4E" w:rsidRPr="00D60D4E" w:rsidRDefault="00D60D4E" w:rsidP="00D60D4E">
            <w:pPr>
              <w:spacing w:after="0"/>
              <w:jc w:val="center"/>
            </w:pPr>
            <w:r>
              <w:t>T</w:t>
            </w:r>
            <w:r w:rsidRPr="00D60D4E">
              <w:rPr>
                <w:vertAlign w:val="subscript"/>
              </w:rPr>
              <w:t>L1-RSRP</w:t>
            </w:r>
            <w:r>
              <w:rPr>
                <w:vertAlign w:val="subscript"/>
              </w:rPr>
              <w:t xml:space="preserve"> </w:t>
            </w:r>
            <w:r>
              <w:t>+ PL-RS activation delay</w:t>
            </w:r>
          </w:p>
        </w:tc>
      </w:tr>
    </w:tbl>
    <w:p w14:paraId="4CBF4322" w14:textId="472F111E" w:rsidR="00B57DC9" w:rsidRDefault="00B57DC9" w:rsidP="00DE1B12">
      <w:r>
        <w:t xml:space="preserve"> </w:t>
      </w:r>
    </w:p>
    <w:p w14:paraId="73B098C4" w14:textId="66FF9CD1" w:rsidR="00D76919" w:rsidRDefault="00D76919" w:rsidP="00DE1B12">
      <w:r>
        <w:t xml:space="preserve">In the above table the case when spatial relation is </w:t>
      </w:r>
      <w:r w:rsidR="00061F7D">
        <w:t>known,</w:t>
      </w:r>
      <w:r>
        <w:t xml:space="preserve"> and PL-RS is maintained would not be possible if the associated DL-RS and PL-RS are in the same TCI chain.</w:t>
      </w:r>
      <w:r w:rsidR="00061F7D">
        <w:t xml:space="preserve"> If the PL-RS is </w:t>
      </w:r>
      <w:r w:rsidR="005C5997">
        <w:t>maintained,</w:t>
      </w:r>
      <w:r w:rsidR="00061F7D">
        <w:t xml:space="preserve"> it would have to meet the known condition.</w:t>
      </w:r>
    </w:p>
    <w:p w14:paraId="6EB28B5A" w14:textId="78F7E89F" w:rsidR="00D60D4E" w:rsidRDefault="00D60D4E" w:rsidP="00DE1B12">
      <w:r>
        <w:t>For PUCCH spatial relation info swi</w:t>
      </w:r>
      <w:r w:rsidR="004F1C83">
        <w:t>t</w:t>
      </w:r>
      <w:r>
        <w:t>ch, with associated DL-RS and PL-RS of target spatial relation info in the same TCI chain</w:t>
      </w:r>
      <w:r w:rsidR="004F1C83">
        <w:t xml:space="preserve">, the switching delay </w:t>
      </w:r>
      <w:r w:rsidR="00DA666F">
        <w:t xml:space="preserve">for MAC-CE based switch </w:t>
      </w:r>
      <w:r w:rsidR="004F1C83">
        <w:t>shall be defined as:</w:t>
      </w:r>
    </w:p>
    <w:p w14:paraId="28C1B52A" w14:textId="54E00C89" w:rsidR="00A74A15" w:rsidRDefault="00A74A15" w:rsidP="00A74A15">
      <w:pPr>
        <w:ind w:left="720"/>
        <w:rPr>
          <w:lang w:val="en-US" w:eastAsia="zh-CN"/>
        </w:rPr>
      </w:pPr>
      <w:r w:rsidRPr="009C5807">
        <w:rPr>
          <w:lang w:eastAsia="zh-CN"/>
        </w:rPr>
        <w:t>T</w:t>
      </w:r>
      <w:r w:rsidRPr="009C5807">
        <w:rPr>
          <w:vertAlign w:val="subscript"/>
          <w:lang w:eastAsia="zh-CN"/>
        </w:rPr>
        <w:t>HARQ</w:t>
      </w:r>
      <w:r w:rsidRPr="009C5807">
        <w:rPr>
          <w:lang w:eastAsia="zh-CN"/>
        </w:rPr>
        <w:t xml:space="preserve"> +</w:t>
      </w:r>
      <w:r w:rsidRPr="009C5807">
        <w:rPr>
          <w:lang w:val="en-US" w:eastAsia="zh-CN"/>
        </w:rPr>
        <w:t xml:space="preserve"> </w:t>
      </w:r>
      <w:r>
        <w:rPr>
          <w:lang w:val="en-US" w:eastAsia="zh-CN"/>
        </w:rPr>
        <w:t>3ms; if Spatial relation is known and PL-RS is maintained</w:t>
      </w:r>
    </w:p>
    <w:p w14:paraId="6C40A200" w14:textId="0EFDAFB2" w:rsidR="00A74A15" w:rsidRDefault="00A74A15" w:rsidP="00A74A15">
      <w:pPr>
        <w:ind w:left="720"/>
        <w:rPr>
          <w:lang w:val="en-US" w:eastAsia="zh-CN"/>
        </w:rPr>
      </w:pPr>
      <w:r w:rsidRPr="009C5807">
        <w:rPr>
          <w:lang w:eastAsia="zh-CN"/>
        </w:rPr>
        <w:t>T</w:t>
      </w:r>
      <w:r w:rsidRPr="009C5807">
        <w:rPr>
          <w:vertAlign w:val="subscript"/>
          <w:lang w:eastAsia="zh-CN"/>
        </w:rPr>
        <w:t>HARQ</w:t>
      </w:r>
      <w:r w:rsidRPr="009C5807">
        <w:rPr>
          <w:lang w:eastAsia="zh-CN"/>
        </w:rPr>
        <w:t xml:space="preserve"> +</w:t>
      </w:r>
      <w:r w:rsidRPr="009C5807">
        <w:rPr>
          <w:lang w:val="en-US" w:eastAsia="zh-CN"/>
        </w:rPr>
        <w:t xml:space="preserve"> </w:t>
      </w:r>
      <w:r>
        <w:rPr>
          <w:lang w:val="en-US" w:eastAsia="zh-CN"/>
        </w:rPr>
        <w:t>3ms + 5*T</w:t>
      </w:r>
      <w:r w:rsidRPr="00A74A15">
        <w:rPr>
          <w:vertAlign w:val="subscript"/>
          <w:lang w:val="en-US" w:eastAsia="zh-CN"/>
        </w:rPr>
        <w:t xml:space="preserve">PL-RS </w:t>
      </w:r>
      <w:r>
        <w:rPr>
          <w:lang w:val="en-US" w:eastAsia="zh-CN"/>
        </w:rPr>
        <w:t xml:space="preserve">+ 2ms; if Spatial relation is known and PL-RS is </w:t>
      </w:r>
      <w:r w:rsidR="00DA666F">
        <w:rPr>
          <w:lang w:val="en-US" w:eastAsia="zh-CN"/>
        </w:rPr>
        <w:t xml:space="preserve">not </w:t>
      </w:r>
      <w:r>
        <w:rPr>
          <w:lang w:val="en-US" w:eastAsia="zh-CN"/>
        </w:rPr>
        <w:t>maintained</w:t>
      </w:r>
    </w:p>
    <w:p w14:paraId="30A39BEB" w14:textId="5FD050F9" w:rsidR="00DA666F" w:rsidRDefault="00DA666F" w:rsidP="00DA666F">
      <w:pPr>
        <w:ind w:left="720"/>
        <w:rPr>
          <w:lang w:val="en-US" w:eastAsia="zh-CN"/>
        </w:rPr>
      </w:pPr>
      <w:r w:rsidRPr="009C5807">
        <w:rPr>
          <w:lang w:eastAsia="zh-CN"/>
        </w:rPr>
        <w:t>T</w:t>
      </w:r>
      <w:r w:rsidRPr="009C5807">
        <w:rPr>
          <w:vertAlign w:val="subscript"/>
          <w:lang w:eastAsia="zh-CN"/>
        </w:rPr>
        <w:t>HARQ</w:t>
      </w:r>
      <w:r w:rsidRPr="009C5807">
        <w:rPr>
          <w:lang w:eastAsia="zh-CN"/>
        </w:rPr>
        <w:t xml:space="preserve"> +</w:t>
      </w:r>
      <w:r w:rsidRPr="009C5807">
        <w:rPr>
          <w:lang w:val="en-US" w:eastAsia="zh-CN"/>
        </w:rPr>
        <w:t xml:space="preserve"> </w:t>
      </w:r>
      <w:r>
        <w:rPr>
          <w:lang w:val="en-US" w:eastAsia="zh-CN"/>
        </w:rPr>
        <w:t xml:space="preserve">3ms + </w:t>
      </w:r>
      <w:r w:rsidRPr="00A74A15">
        <w:rPr>
          <w:lang w:eastAsia="zh-CN"/>
        </w:rPr>
        <w:t>T</w:t>
      </w:r>
      <w:r w:rsidRPr="00A74A15">
        <w:rPr>
          <w:vertAlign w:val="subscript"/>
          <w:lang w:eastAsia="zh-CN"/>
        </w:rPr>
        <w:t>L1-RSRP</w:t>
      </w:r>
      <w:r>
        <w:rPr>
          <w:vertAlign w:val="subscript"/>
          <w:lang w:eastAsia="zh-CN"/>
        </w:rPr>
        <w:t xml:space="preserve"> </w:t>
      </w:r>
      <w:r>
        <w:rPr>
          <w:lang w:val="en-US" w:eastAsia="zh-CN"/>
        </w:rPr>
        <w:t>+ 5*T</w:t>
      </w:r>
      <w:r w:rsidRPr="00A74A15">
        <w:rPr>
          <w:vertAlign w:val="subscript"/>
          <w:lang w:val="en-US" w:eastAsia="zh-CN"/>
        </w:rPr>
        <w:t xml:space="preserve">PL-RS </w:t>
      </w:r>
      <w:r>
        <w:rPr>
          <w:lang w:val="en-US" w:eastAsia="zh-CN"/>
        </w:rPr>
        <w:t>+ 2ms; if Spatial relation is unknown and PL-RS is not maintained</w:t>
      </w:r>
    </w:p>
    <w:p w14:paraId="63F7A751" w14:textId="354A00DA" w:rsidR="00A74A15" w:rsidRDefault="00A74A15" w:rsidP="00DA666F"/>
    <w:p w14:paraId="730F8615" w14:textId="4ACA9D20" w:rsidR="00DA666F" w:rsidRDefault="00DA666F" w:rsidP="00DA666F">
      <w:pPr>
        <w:spacing w:after="60"/>
        <w:rPr>
          <w:b/>
          <w:bCs/>
        </w:rPr>
      </w:pPr>
      <w:r>
        <w:rPr>
          <w:b/>
          <w:bCs/>
        </w:rPr>
        <w:t xml:space="preserve">Proposal #6: Define delay requirements for MAC CE based switch when </w:t>
      </w:r>
      <w:r w:rsidRPr="00DA666F">
        <w:rPr>
          <w:b/>
          <w:bCs/>
        </w:rPr>
        <w:t xml:space="preserve">associated DL-RS and PL-RS of target spatial relation info </w:t>
      </w:r>
      <w:r w:rsidR="004D0F6D">
        <w:rPr>
          <w:b/>
          <w:bCs/>
        </w:rPr>
        <w:t xml:space="preserve">are </w:t>
      </w:r>
      <w:r w:rsidRPr="00DA666F">
        <w:rPr>
          <w:b/>
          <w:bCs/>
        </w:rPr>
        <w:t>in the same TCI chain</w:t>
      </w:r>
      <w:r>
        <w:rPr>
          <w:b/>
          <w:bCs/>
        </w:rPr>
        <w:t xml:space="preserve"> as: </w:t>
      </w:r>
    </w:p>
    <w:p w14:paraId="151CDF25" w14:textId="24D68604" w:rsidR="00DA666F" w:rsidRPr="00DA666F" w:rsidRDefault="00DA666F" w:rsidP="00DA666F">
      <w:pPr>
        <w:spacing w:after="60"/>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if Spatial relation is known and PL-RS is maintained</w:t>
      </w:r>
    </w:p>
    <w:p w14:paraId="0FA9515B" w14:textId="77777777" w:rsidR="00DA666F" w:rsidRPr="00DA666F" w:rsidRDefault="00DA666F" w:rsidP="00DA666F">
      <w:pPr>
        <w:spacing w:after="60"/>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+ 5*T</w:t>
      </w:r>
      <w:r w:rsidRPr="00DA666F">
        <w:rPr>
          <w:b/>
          <w:bCs/>
          <w:vertAlign w:val="subscript"/>
          <w:lang w:val="en-US" w:eastAsia="zh-CN"/>
        </w:rPr>
        <w:t xml:space="preserve">PL-RS </w:t>
      </w:r>
      <w:r w:rsidRPr="00DA666F">
        <w:rPr>
          <w:b/>
          <w:bCs/>
          <w:lang w:val="en-US" w:eastAsia="zh-CN"/>
        </w:rPr>
        <w:t>+ 2ms; if Spatial relation is known and PL-RS is not maintained</w:t>
      </w:r>
    </w:p>
    <w:p w14:paraId="196202DD" w14:textId="77777777" w:rsidR="00DA666F" w:rsidRPr="00DA666F" w:rsidRDefault="00DA666F" w:rsidP="00DA666F">
      <w:pPr>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 </w:t>
      </w:r>
      <w:r w:rsidRPr="00DA666F">
        <w:rPr>
          <w:b/>
          <w:bCs/>
          <w:lang w:eastAsia="zh-CN"/>
        </w:rPr>
        <w:t>T</w:t>
      </w:r>
      <w:r w:rsidRPr="00DA666F">
        <w:rPr>
          <w:b/>
          <w:bCs/>
          <w:vertAlign w:val="subscript"/>
          <w:lang w:eastAsia="zh-CN"/>
        </w:rPr>
        <w:t xml:space="preserve">L1-RSRP </w:t>
      </w:r>
      <w:r w:rsidRPr="00DA666F">
        <w:rPr>
          <w:b/>
          <w:bCs/>
          <w:lang w:val="en-US" w:eastAsia="zh-CN"/>
        </w:rPr>
        <w:t>+ 5*T</w:t>
      </w:r>
      <w:r w:rsidRPr="00DA666F">
        <w:rPr>
          <w:b/>
          <w:bCs/>
          <w:vertAlign w:val="subscript"/>
          <w:lang w:val="en-US" w:eastAsia="zh-CN"/>
        </w:rPr>
        <w:t xml:space="preserve">PL-RS </w:t>
      </w:r>
      <w:r w:rsidRPr="00DA666F">
        <w:rPr>
          <w:b/>
          <w:bCs/>
          <w:lang w:val="en-US" w:eastAsia="zh-CN"/>
        </w:rPr>
        <w:t>+ 2ms; if Spatial relation is unknown and PL-RS is not maintained</w:t>
      </w:r>
    </w:p>
    <w:p w14:paraId="2BDF3ADE" w14:textId="74E2BFA7" w:rsidR="00DA666F" w:rsidRDefault="00DA666F" w:rsidP="00DA666F">
      <w:r>
        <w:t>For PUCCH spatial relation info switch, with associated DL-RS and PL-RS of target spatial relation info in the same TCI chain, the switching delay for RRC based switch shall be defined as:</w:t>
      </w:r>
    </w:p>
    <w:p w14:paraId="2DE21A4F" w14:textId="4EAB833C" w:rsidR="00DA666F" w:rsidRDefault="00DA666F" w:rsidP="00DA666F">
      <w:pPr>
        <w:ind w:left="720"/>
        <w:rPr>
          <w:lang w:val="en-US" w:eastAsia="zh-CN"/>
        </w:rPr>
      </w:pPr>
      <w:proofErr w:type="spellStart"/>
      <w:r w:rsidRPr="009C5807">
        <w:rPr>
          <w:lang w:eastAsia="zh-CN"/>
        </w:rPr>
        <w:t>T</w:t>
      </w:r>
      <w:r>
        <w:rPr>
          <w:vertAlign w:val="subscript"/>
          <w:lang w:eastAsia="zh-CN"/>
        </w:rPr>
        <w:t>RRC_Processing</w:t>
      </w:r>
      <w:proofErr w:type="spellEnd"/>
      <w:r>
        <w:rPr>
          <w:lang w:val="en-US" w:eastAsia="zh-CN"/>
        </w:rPr>
        <w:t>; if Spatial relation is known and PL-RS is maintained</w:t>
      </w:r>
    </w:p>
    <w:p w14:paraId="5618235D" w14:textId="2533DAB5" w:rsidR="00DA666F" w:rsidRDefault="00DA666F" w:rsidP="00DA666F">
      <w:pPr>
        <w:ind w:left="720"/>
        <w:rPr>
          <w:lang w:val="en-US" w:eastAsia="zh-CN"/>
        </w:rPr>
      </w:pPr>
      <w:proofErr w:type="spellStart"/>
      <w:r w:rsidRPr="009C5807">
        <w:rPr>
          <w:lang w:eastAsia="zh-CN"/>
        </w:rPr>
        <w:t>T</w:t>
      </w:r>
      <w:r>
        <w:rPr>
          <w:vertAlign w:val="subscript"/>
          <w:lang w:eastAsia="zh-CN"/>
        </w:rPr>
        <w:t>RRC_Processing</w:t>
      </w:r>
      <w:proofErr w:type="spellEnd"/>
      <w:r>
        <w:rPr>
          <w:lang w:val="en-US" w:eastAsia="zh-CN"/>
        </w:rPr>
        <w:t xml:space="preserve"> + 5*T</w:t>
      </w:r>
      <w:r w:rsidRPr="00A74A15">
        <w:rPr>
          <w:vertAlign w:val="subscript"/>
          <w:lang w:val="en-US" w:eastAsia="zh-CN"/>
        </w:rPr>
        <w:t xml:space="preserve">PL-RS </w:t>
      </w:r>
      <w:r>
        <w:rPr>
          <w:lang w:val="en-US" w:eastAsia="zh-CN"/>
        </w:rPr>
        <w:t>+ 2ms; if Spatial relation is known and PL-RS is not maintained</w:t>
      </w:r>
    </w:p>
    <w:p w14:paraId="74441A05" w14:textId="42671F89" w:rsidR="00DA666F" w:rsidRDefault="00DA666F" w:rsidP="00DA666F">
      <w:pPr>
        <w:ind w:left="720"/>
        <w:rPr>
          <w:lang w:val="en-US" w:eastAsia="zh-CN"/>
        </w:rPr>
      </w:pPr>
      <w:proofErr w:type="spellStart"/>
      <w:r w:rsidRPr="009C5807">
        <w:rPr>
          <w:lang w:eastAsia="zh-CN"/>
        </w:rPr>
        <w:t>T</w:t>
      </w:r>
      <w:r>
        <w:rPr>
          <w:vertAlign w:val="subscript"/>
          <w:lang w:eastAsia="zh-CN"/>
        </w:rPr>
        <w:t>RRC_Processing</w:t>
      </w:r>
      <w:proofErr w:type="spellEnd"/>
      <w:r>
        <w:rPr>
          <w:lang w:val="en-US" w:eastAsia="zh-CN"/>
        </w:rPr>
        <w:t xml:space="preserve"> + </w:t>
      </w:r>
      <w:r w:rsidRPr="00A74A15">
        <w:rPr>
          <w:lang w:eastAsia="zh-CN"/>
        </w:rPr>
        <w:t>T</w:t>
      </w:r>
      <w:r w:rsidRPr="00A74A15">
        <w:rPr>
          <w:vertAlign w:val="subscript"/>
          <w:lang w:eastAsia="zh-CN"/>
        </w:rPr>
        <w:t>L1-RSRP</w:t>
      </w:r>
      <w:r>
        <w:rPr>
          <w:vertAlign w:val="subscript"/>
          <w:lang w:eastAsia="zh-CN"/>
        </w:rPr>
        <w:t xml:space="preserve"> </w:t>
      </w:r>
      <w:r>
        <w:rPr>
          <w:lang w:val="en-US" w:eastAsia="zh-CN"/>
        </w:rPr>
        <w:t>+ 5*T</w:t>
      </w:r>
      <w:r w:rsidRPr="00A74A15">
        <w:rPr>
          <w:vertAlign w:val="subscript"/>
          <w:lang w:val="en-US" w:eastAsia="zh-CN"/>
        </w:rPr>
        <w:t xml:space="preserve">PL-RS </w:t>
      </w:r>
      <w:r>
        <w:rPr>
          <w:lang w:val="en-US" w:eastAsia="zh-CN"/>
        </w:rPr>
        <w:t>+ 2ms; if Spatial relation is unknown and PL-RS is not maintained</w:t>
      </w:r>
    </w:p>
    <w:p w14:paraId="4EFEF8E2" w14:textId="2E78F08D" w:rsidR="00DA666F" w:rsidRDefault="00DA666F" w:rsidP="00DA666F">
      <w:pPr>
        <w:spacing w:after="60"/>
        <w:rPr>
          <w:b/>
          <w:bCs/>
        </w:rPr>
      </w:pPr>
      <w:r>
        <w:rPr>
          <w:b/>
          <w:bCs/>
        </w:rPr>
        <w:t xml:space="preserve">Proposal #7: Define delay requirements for RRC based switch when </w:t>
      </w:r>
      <w:r w:rsidRPr="00DA666F">
        <w:rPr>
          <w:b/>
          <w:bCs/>
        </w:rPr>
        <w:t xml:space="preserve">associated DL-RS and PL-RS of target spatial relation info </w:t>
      </w:r>
      <w:r w:rsidR="004D0F6D">
        <w:rPr>
          <w:b/>
          <w:bCs/>
        </w:rPr>
        <w:t xml:space="preserve">are </w:t>
      </w:r>
      <w:r w:rsidRPr="00DA666F">
        <w:rPr>
          <w:b/>
          <w:bCs/>
        </w:rPr>
        <w:t>in the same TCI chain</w:t>
      </w:r>
      <w:r>
        <w:rPr>
          <w:b/>
          <w:bCs/>
        </w:rPr>
        <w:t xml:space="preserve"> as: </w:t>
      </w:r>
    </w:p>
    <w:p w14:paraId="269ED7F6" w14:textId="262F2EF7" w:rsidR="00DA666F" w:rsidRPr="00DA666F" w:rsidRDefault="00DA666F" w:rsidP="00DA666F">
      <w:pPr>
        <w:spacing w:after="60"/>
        <w:ind w:left="720"/>
        <w:rPr>
          <w:b/>
          <w:bCs/>
          <w:lang w:val="en-US" w:eastAsia="zh-CN"/>
        </w:rPr>
      </w:pPr>
      <w:proofErr w:type="spellStart"/>
      <w:r w:rsidRPr="00DA666F">
        <w:rPr>
          <w:b/>
          <w:bCs/>
          <w:lang w:eastAsia="zh-CN"/>
        </w:rPr>
        <w:t>T</w:t>
      </w:r>
      <w:r w:rsidRPr="00DA666F">
        <w:rPr>
          <w:b/>
          <w:bCs/>
          <w:vertAlign w:val="subscript"/>
          <w:lang w:eastAsia="zh-CN"/>
        </w:rPr>
        <w:t>RRC_Processing</w:t>
      </w:r>
      <w:proofErr w:type="spellEnd"/>
      <w:r w:rsidRPr="00DA666F">
        <w:rPr>
          <w:b/>
          <w:bCs/>
          <w:lang w:val="en-US" w:eastAsia="zh-CN"/>
        </w:rPr>
        <w:t>; if Spatial relation is known and PL-RS is maintained</w:t>
      </w:r>
    </w:p>
    <w:p w14:paraId="36CFB463" w14:textId="76C09610" w:rsidR="00DA666F" w:rsidRPr="00DA666F" w:rsidRDefault="00DA666F" w:rsidP="00DA666F">
      <w:pPr>
        <w:spacing w:after="60"/>
        <w:ind w:left="720"/>
        <w:rPr>
          <w:b/>
          <w:bCs/>
          <w:lang w:val="en-US" w:eastAsia="zh-CN"/>
        </w:rPr>
      </w:pPr>
      <w:proofErr w:type="spellStart"/>
      <w:r w:rsidRPr="00DA666F">
        <w:rPr>
          <w:b/>
          <w:bCs/>
          <w:lang w:eastAsia="zh-CN"/>
        </w:rPr>
        <w:t>T</w:t>
      </w:r>
      <w:r w:rsidRPr="00DA666F">
        <w:rPr>
          <w:b/>
          <w:bCs/>
          <w:vertAlign w:val="subscript"/>
          <w:lang w:eastAsia="zh-CN"/>
        </w:rPr>
        <w:t>RRC_Processing</w:t>
      </w:r>
      <w:proofErr w:type="spellEnd"/>
      <w:r w:rsidRPr="00DA666F">
        <w:rPr>
          <w:b/>
          <w:bCs/>
          <w:lang w:val="en-US" w:eastAsia="zh-CN"/>
        </w:rPr>
        <w:t xml:space="preserve"> + 5*T</w:t>
      </w:r>
      <w:r w:rsidRPr="00DA666F">
        <w:rPr>
          <w:b/>
          <w:bCs/>
          <w:vertAlign w:val="subscript"/>
          <w:lang w:val="en-US" w:eastAsia="zh-CN"/>
        </w:rPr>
        <w:t xml:space="preserve">PL-RS </w:t>
      </w:r>
      <w:r w:rsidRPr="00DA666F">
        <w:rPr>
          <w:b/>
          <w:bCs/>
          <w:lang w:val="en-US" w:eastAsia="zh-CN"/>
        </w:rPr>
        <w:t>+ 2ms; if Spatial relation is known and PL-RS is not maintained</w:t>
      </w:r>
    </w:p>
    <w:p w14:paraId="3A441901" w14:textId="1AB91ADD" w:rsidR="00DA666F" w:rsidRPr="00DA666F" w:rsidRDefault="00DA666F" w:rsidP="00DA666F">
      <w:pPr>
        <w:ind w:left="720"/>
        <w:rPr>
          <w:b/>
          <w:bCs/>
          <w:lang w:val="en-US" w:eastAsia="zh-CN"/>
        </w:rPr>
      </w:pPr>
      <w:proofErr w:type="spellStart"/>
      <w:r w:rsidRPr="00DA666F">
        <w:rPr>
          <w:b/>
          <w:bCs/>
          <w:lang w:eastAsia="zh-CN"/>
        </w:rPr>
        <w:t>T</w:t>
      </w:r>
      <w:r w:rsidRPr="00DA666F">
        <w:rPr>
          <w:b/>
          <w:bCs/>
          <w:vertAlign w:val="subscript"/>
          <w:lang w:eastAsia="zh-CN"/>
        </w:rPr>
        <w:t>RRC_Processing</w:t>
      </w:r>
      <w:proofErr w:type="spellEnd"/>
      <w:r w:rsidRPr="00DA666F">
        <w:rPr>
          <w:b/>
          <w:bCs/>
          <w:lang w:val="en-US" w:eastAsia="zh-CN"/>
        </w:rPr>
        <w:t xml:space="preserve"> + </w:t>
      </w:r>
      <w:r w:rsidRPr="00DA666F">
        <w:rPr>
          <w:b/>
          <w:bCs/>
          <w:lang w:eastAsia="zh-CN"/>
        </w:rPr>
        <w:t>T</w:t>
      </w:r>
      <w:r w:rsidRPr="00DA666F">
        <w:rPr>
          <w:b/>
          <w:bCs/>
          <w:vertAlign w:val="subscript"/>
          <w:lang w:eastAsia="zh-CN"/>
        </w:rPr>
        <w:t xml:space="preserve">L1-RSRP </w:t>
      </w:r>
      <w:r w:rsidRPr="00DA666F">
        <w:rPr>
          <w:b/>
          <w:bCs/>
          <w:lang w:val="en-US" w:eastAsia="zh-CN"/>
        </w:rPr>
        <w:t>+ 5*T</w:t>
      </w:r>
      <w:r w:rsidRPr="00DA666F">
        <w:rPr>
          <w:b/>
          <w:bCs/>
          <w:vertAlign w:val="subscript"/>
          <w:lang w:val="en-US" w:eastAsia="zh-CN"/>
        </w:rPr>
        <w:t xml:space="preserve">PL-RS </w:t>
      </w:r>
      <w:r w:rsidRPr="00DA666F">
        <w:rPr>
          <w:b/>
          <w:bCs/>
          <w:lang w:val="en-US" w:eastAsia="zh-CN"/>
        </w:rPr>
        <w:t>+ 2ms; if Spatial relation is unknown and PL-RS is not maintained</w:t>
      </w:r>
    </w:p>
    <w:p w14:paraId="0A3101C0" w14:textId="77777777" w:rsidR="00DA666F" w:rsidRPr="00DA666F" w:rsidRDefault="00DA666F" w:rsidP="00DA666F">
      <w:pPr>
        <w:rPr>
          <w:b/>
          <w:bCs/>
        </w:rPr>
      </w:pPr>
    </w:p>
    <w:p w14:paraId="487150B3" w14:textId="77777777" w:rsidR="004F1C83" w:rsidRDefault="004F1C83" w:rsidP="00DE1B12"/>
    <w:p w14:paraId="6E45B8DE" w14:textId="22D9C749" w:rsidR="00D60D4E" w:rsidRPr="00D60D4E" w:rsidRDefault="00D60D4E" w:rsidP="00D60D4E">
      <w:pPr>
        <w:rPr>
          <w:b/>
          <w:bCs/>
          <w:u w:val="single"/>
        </w:rPr>
      </w:pPr>
      <w:r w:rsidRPr="00D60D4E">
        <w:rPr>
          <w:b/>
          <w:bCs/>
          <w:u w:val="single"/>
        </w:rPr>
        <w:t>DL-RS associated with target spatial relation info for PUCCH and associated pathloss RS are not in the same TCI chain</w:t>
      </w:r>
    </w:p>
    <w:p w14:paraId="6A178072" w14:textId="74F9A14B" w:rsidR="006D06DD" w:rsidRDefault="00D60D4E" w:rsidP="00DE1B12">
      <w:r>
        <w:t>When the associated DL-RS and PL-RS are in the same TCI chain, the known/unknown condition is based on both the associated DL-RS and associated PL-RS. We would also need to consider additional delay in case the PL-RS is not maintained by the UE.</w:t>
      </w:r>
    </w:p>
    <w:p w14:paraId="4C165F49" w14:textId="4274558A" w:rsidR="00DA666F" w:rsidRDefault="00DA666F" w:rsidP="00DA666F">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Additional delay for RSs no</w:t>
      </w:r>
      <w:r w:rsidR="00A35E3A">
        <w:t>t</w:t>
      </w:r>
      <w:r>
        <w:t xml:space="preserve"> in same TCI chain</w:t>
      </w:r>
    </w:p>
    <w:tbl>
      <w:tblPr>
        <w:tblStyle w:val="TableGrid"/>
        <w:tblW w:w="0" w:type="auto"/>
        <w:jc w:val="center"/>
        <w:tblLook w:val="04A0" w:firstRow="1" w:lastRow="0" w:firstColumn="1" w:lastColumn="0" w:noHBand="0" w:noVBand="1"/>
      </w:tblPr>
      <w:tblGrid>
        <w:gridCol w:w="1345"/>
        <w:gridCol w:w="1440"/>
        <w:gridCol w:w="1980"/>
        <w:gridCol w:w="4585"/>
      </w:tblGrid>
      <w:tr w:rsidR="00DA666F" w:rsidRPr="00D60D4E" w14:paraId="5EABAC21" w14:textId="77777777" w:rsidTr="00A35E3A">
        <w:trPr>
          <w:trHeight w:val="300"/>
          <w:jc w:val="center"/>
        </w:trPr>
        <w:tc>
          <w:tcPr>
            <w:tcW w:w="1345" w:type="dxa"/>
            <w:vAlign w:val="center"/>
          </w:tcPr>
          <w:p w14:paraId="115240B3" w14:textId="48D25AD2" w:rsidR="00DA666F" w:rsidRPr="00D60D4E" w:rsidRDefault="00DA666F" w:rsidP="006B100D">
            <w:pPr>
              <w:spacing w:after="0"/>
              <w:jc w:val="center"/>
              <w:rPr>
                <w:b/>
                <w:bCs/>
              </w:rPr>
            </w:pPr>
            <w:r>
              <w:rPr>
                <w:b/>
                <w:bCs/>
              </w:rPr>
              <w:t>Associated DL-RS</w:t>
            </w:r>
          </w:p>
        </w:tc>
        <w:tc>
          <w:tcPr>
            <w:tcW w:w="1440" w:type="dxa"/>
          </w:tcPr>
          <w:p w14:paraId="2C5BA887" w14:textId="550CFC75" w:rsidR="00DA666F" w:rsidRPr="00D60D4E" w:rsidRDefault="00DA666F" w:rsidP="006B100D">
            <w:pPr>
              <w:spacing w:after="0"/>
              <w:jc w:val="center"/>
              <w:rPr>
                <w:b/>
                <w:bCs/>
              </w:rPr>
            </w:pPr>
            <w:r>
              <w:rPr>
                <w:b/>
                <w:bCs/>
              </w:rPr>
              <w:t>Associated PL-RS</w:t>
            </w:r>
          </w:p>
        </w:tc>
        <w:tc>
          <w:tcPr>
            <w:tcW w:w="1980" w:type="dxa"/>
            <w:vAlign w:val="center"/>
          </w:tcPr>
          <w:p w14:paraId="1B88C9F4" w14:textId="5B7B82F4" w:rsidR="00DA666F" w:rsidRPr="00D60D4E" w:rsidRDefault="00DA666F" w:rsidP="006B100D">
            <w:pPr>
              <w:spacing w:after="0"/>
              <w:jc w:val="center"/>
              <w:rPr>
                <w:b/>
                <w:bCs/>
              </w:rPr>
            </w:pPr>
            <w:r w:rsidRPr="00D60D4E">
              <w:rPr>
                <w:b/>
                <w:bCs/>
              </w:rPr>
              <w:t>Pathloss RS maintained</w:t>
            </w:r>
          </w:p>
        </w:tc>
        <w:tc>
          <w:tcPr>
            <w:tcW w:w="4585" w:type="dxa"/>
            <w:vAlign w:val="center"/>
          </w:tcPr>
          <w:p w14:paraId="69B84E95" w14:textId="77777777" w:rsidR="00DA666F" w:rsidRPr="00D60D4E" w:rsidRDefault="00DA666F" w:rsidP="006B100D">
            <w:pPr>
              <w:spacing w:after="0"/>
              <w:jc w:val="center"/>
              <w:rPr>
                <w:b/>
                <w:bCs/>
              </w:rPr>
            </w:pPr>
            <w:r w:rsidRPr="00D60D4E">
              <w:rPr>
                <w:b/>
                <w:bCs/>
              </w:rPr>
              <w:t>Pathloss RS no</w:t>
            </w:r>
            <w:r>
              <w:rPr>
                <w:b/>
                <w:bCs/>
              </w:rPr>
              <w:t>t</w:t>
            </w:r>
            <w:r w:rsidRPr="00D60D4E">
              <w:rPr>
                <w:b/>
                <w:bCs/>
              </w:rPr>
              <w:t xml:space="preserve"> maintained</w:t>
            </w:r>
          </w:p>
        </w:tc>
      </w:tr>
      <w:tr w:rsidR="00DA666F" w14:paraId="0839A1E6" w14:textId="77777777" w:rsidTr="00A35E3A">
        <w:trPr>
          <w:trHeight w:val="306"/>
          <w:jc w:val="center"/>
        </w:trPr>
        <w:tc>
          <w:tcPr>
            <w:tcW w:w="1345" w:type="dxa"/>
            <w:vAlign w:val="center"/>
          </w:tcPr>
          <w:p w14:paraId="7AF74D72" w14:textId="77777777" w:rsidR="00DA666F" w:rsidRPr="00D60D4E" w:rsidRDefault="00DA666F" w:rsidP="00DA666F">
            <w:pPr>
              <w:spacing w:after="0"/>
              <w:jc w:val="center"/>
              <w:rPr>
                <w:b/>
                <w:bCs/>
              </w:rPr>
            </w:pPr>
            <w:r w:rsidRPr="00D60D4E">
              <w:rPr>
                <w:b/>
                <w:bCs/>
              </w:rPr>
              <w:t>Known</w:t>
            </w:r>
          </w:p>
        </w:tc>
        <w:tc>
          <w:tcPr>
            <w:tcW w:w="1440" w:type="dxa"/>
            <w:vAlign w:val="center"/>
          </w:tcPr>
          <w:p w14:paraId="33D6D68C" w14:textId="02F66FA3" w:rsidR="00DA666F" w:rsidRDefault="00DA666F" w:rsidP="00DA666F">
            <w:pPr>
              <w:spacing w:after="0"/>
              <w:jc w:val="center"/>
            </w:pPr>
            <w:r w:rsidRPr="00D60D4E">
              <w:rPr>
                <w:b/>
                <w:bCs/>
              </w:rPr>
              <w:t>Known</w:t>
            </w:r>
          </w:p>
        </w:tc>
        <w:tc>
          <w:tcPr>
            <w:tcW w:w="1980" w:type="dxa"/>
            <w:vAlign w:val="center"/>
          </w:tcPr>
          <w:p w14:paraId="7C62F7FC" w14:textId="535D0D5F" w:rsidR="00DA666F" w:rsidRDefault="00DA666F" w:rsidP="00DA666F">
            <w:pPr>
              <w:spacing w:after="0"/>
              <w:jc w:val="center"/>
            </w:pPr>
            <w:r>
              <w:t>0</w:t>
            </w:r>
          </w:p>
        </w:tc>
        <w:tc>
          <w:tcPr>
            <w:tcW w:w="4585" w:type="dxa"/>
            <w:vAlign w:val="center"/>
          </w:tcPr>
          <w:p w14:paraId="7BD07C33" w14:textId="77777777" w:rsidR="00DA666F" w:rsidRDefault="00DA666F" w:rsidP="00DA666F">
            <w:pPr>
              <w:spacing w:after="0"/>
              <w:jc w:val="center"/>
            </w:pPr>
            <w:r>
              <w:t>PL-RS activation delay</w:t>
            </w:r>
          </w:p>
        </w:tc>
      </w:tr>
      <w:tr w:rsidR="00DA666F" w14:paraId="6D4E9181" w14:textId="77777777" w:rsidTr="00A35E3A">
        <w:trPr>
          <w:trHeight w:val="306"/>
          <w:jc w:val="center"/>
        </w:trPr>
        <w:tc>
          <w:tcPr>
            <w:tcW w:w="1345" w:type="dxa"/>
            <w:vAlign w:val="center"/>
          </w:tcPr>
          <w:p w14:paraId="2604A14A" w14:textId="77777777" w:rsidR="00DA666F" w:rsidRPr="00D60D4E" w:rsidRDefault="00DA666F" w:rsidP="00DA666F">
            <w:pPr>
              <w:spacing w:after="0"/>
              <w:jc w:val="center"/>
              <w:rPr>
                <w:b/>
                <w:bCs/>
              </w:rPr>
            </w:pPr>
            <w:r w:rsidRPr="00D60D4E">
              <w:rPr>
                <w:b/>
                <w:bCs/>
              </w:rPr>
              <w:t>Unknown</w:t>
            </w:r>
          </w:p>
        </w:tc>
        <w:tc>
          <w:tcPr>
            <w:tcW w:w="1440" w:type="dxa"/>
            <w:vAlign w:val="center"/>
          </w:tcPr>
          <w:p w14:paraId="7120820A" w14:textId="3558BCB8" w:rsidR="00DA666F" w:rsidRDefault="00DA666F" w:rsidP="00DA666F">
            <w:pPr>
              <w:spacing w:after="0"/>
              <w:jc w:val="center"/>
            </w:pPr>
            <w:r w:rsidRPr="00D60D4E">
              <w:rPr>
                <w:b/>
                <w:bCs/>
              </w:rPr>
              <w:t>Known</w:t>
            </w:r>
          </w:p>
        </w:tc>
        <w:tc>
          <w:tcPr>
            <w:tcW w:w="1980" w:type="dxa"/>
            <w:vAlign w:val="center"/>
          </w:tcPr>
          <w:p w14:paraId="1AAC5838" w14:textId="1726AA73" w:rsidR="00DA666F" w:rsidRDefault="00DA666F" w:rsidP="00DA666F">
            <w:pPr>
              <w:spacing w:after="0"/>
              <w:jc w:val="center"/>
            </w:pPr>
            <w:r>
              <w:t>T</w:t>
            </w:r>
            <w:r w:rsidRPr="00D60D4E">
              <w:rPr>
                <w:vertAlign w:val="subscript"/>
              </w:rPr>
              <w:t>L1-RSRP</w:t>
            </w:r>
            <w:r w:rsidR="00A35E3A">
              <w:rPr>
                <w:vertAlign w:val="subscript"/>
              </w:rPr>
              <w:t>-DL-RS</w:t>
            </w:r>
          </w:p>
        </w:tc>
        <w:tc>
          <w:tcPr>
            <w:tcW w:w="4585" w:type="dxa"/>
            <w:vAlign w:val="center"/>
          </w:tcPr>
          <w:p w14:paraId="60C128FE" w14:textId="00213413" w:rsidR="00DA666F" w:rsidRPr="00D60D4E" w:rsidRDefault="00DA666F" w:rsidP="00DA666F">
            <w:pPr>
              <w:spacing w:after="0"/>
              <w:jc w:val="center"/>
            </w:pPr>
            <w:r>
              <w:t>T</w:t>
            </w:r>
            <w:r w:rsidRPr="00D60D4E">
              <w:rPr>
                <w:vertAlign w:val="subscript"/>
              </w:rPr>
              <w:t>L1-RSRP</w:t>
            </w:r>
            <w:r w:rsidR="00A35E3A">
              <w:rPr>
                <w:vertAlign w:val="subscript"/>
              </w:rPr>
              <w:t>-DL-RS</w:t>
            </w:r>
            <w:r>
              <w:rPr>
                <w:vertAlign w:val="subscript"/>
              </w:rPr>
              <w:t xml:space="preserve"> </w:t>
            </w:r>
            <w:r>
              <w:t>+ PL-RS activation delay</w:t>
            </w:r>
          </w:p>
        </w:tc>
      </w:tr>
      <w:tr w:rsidR="00DA666F" w14:paraId="128D3AE3" w14:textId="77777777" w:rsidTr="00A35E3A">
        <w:tblPrEx>
          <w:jc w:val="left"/>
        </w:tblPrEx>
        <w:trPr>
          <w:trHeight w:val="306"/>
        </w:trPr>
        <w:tc>
          <w:tcPr>
            <w:tcW w:w="1345" w:type="dxa"/>
          </w:tcPr>
          <w:p w14:paraId="655CD385" w14:textId="77777777" w:rsidR="00DA666F" w:rsidRPr="00D60D4E" w:rsidRDefault="00DA666F" w:rsidP="006B100D">
            <w:pPr>
              <w:spacing w:after="0"/>
              <w:jc w:val="center"/>
              <w:rPr>
                <w:b/>
                <w:bCs/>
              </w:rPr>
            </w:pPr>
            <w:r w:rsidRPr="00D60D4E">
              <w:rPr>
                <w:b/>
                <w:bCs/>
              </w:rPr>
              <w:t>Known</w:t>
            </w:r>
          </w:p>
        </w:tc>
        <w:tc>
          <w:tcPr>
            <w:tcW w:w="1440" w:type="dxa"/>
          </w:tcPr>
          <w:p w14:paraId="352B8230" w14:textId="6C35CB94" w:rsidR="00DA666F" w:rsidRDefault="00DA666F" w:rsidP="006B100D">
            <w:pPr>
              <w:spacing w:after="0"/>
              <w:jc w:val="center"/>
            </w:pPr>
            <w:r>
              <w:rPr>
                <w:b/>
                <w:bCs/>
              </w:rPr>
              <w:t>Unk</w:t>
            </w:r>
            <w:r w:rsidRPr="00D60D4E">
              <w:rPr>
                <w:b/>
                <w:bCs/>
              </w:rPr>
              <w:t>nown</w:t>
            </w:r>
          </w:p>
        </w:tc>
        <w:tc>
          <w:tcPr>
            <w:tcW w:w="1980" w:type="dxa"/>
          </w:tcPr>
          <w:p w14:paraId="612E425A" w14:textId="04D587E8" w:rsidR="00DA666F" w:rsidRDefault="00DA666F" w:rsidP="006B100D">
            <w:pPr>
              <w:spacing w:after="0"/>
              <w:jc w:val="center"/>
            </w:pPr>
            <w:r>
              <w:t>N/A</w:t>
            </w:r>
          </w:p>
        </w:tc>
        <w:tc>
          <w:tcPr>
            <w:tcW w:w="4585" w:type="dxa"/>
          </w:tcPr>
          <w:p w14:paraId="46B46B82" w14:textId="794195AA" w:rsidR="00DA666F" w:rsidRDefault="00A35E3A" w:rsidP="006B100D">
            <w:pPr>
              <w:spacing w:after="0"/>
              <w:jc w:val="center"/>
            </w:pPr>
            <w:r>
              <w:t>T</w:t>
            </w:r>
            <w:r w:rsidRPr="00D60D4E">
              <w:rPr>
                <w:vertAlign w:val="subscript"/>
              </w:rPr>
              <w:t>L1-RSRP</w:t>
            </w:r>
            <w:r>
              <w:rPr>
                <w:vertAlign w:val="subscript"/>
              </w:rPr>
              <w:t xml:space="preserve">-PL-RS </w:t>
            </w:r>
            <w:r>
              <w:t xml:space="preserve">+ </w:t>
            </w:r>
            <w:r w:rsidR="00DA666F">
              <w:t>PL-RS activation delay</w:t>
            </w:r>
          </w:p>
        </w:tc>
      </w:tr>
      <w:tr w:rsidR="00DA666F" w14:paraId="2D396D3B" w14:textId="77777777" w:rsidTr="00A35E3A">
        <w:tblPrEx>
          <w:jc w:val="left"/>
        </w:tblPrEx>
        <w:trPr>
          <w:trHeight w:val="306"/>
        </w:trPr>
        <w:tc>
          <w:tcPr>
            <w:tcW w:w="1345" w:type="dxa"/>
          </w:tcPr>
          <w:p w14:paraId="4F18D614" w14:textId="77777777" w:rsidR="00DA666F" w:rsidRPr="00D60D4E" w:rsidRDefault="00DA666F" w:rsidP="006B100D">
            <w:pPr>
              <w:spacing w:after="0"/>
              <w:jc w:val="center"/>
              <w:rPr>
                <w:b/>
                <w:bCs/>
              </w:rPr>
            </w:pPr>
            <w:r w:rsidRPr="00D60D4E">
              <w:rPr>
                <w:b/>
                <w:bCs/>
              </w:rPr>
              <w:t>Unknown</w:t>
            </w:r>
          </w:p>
        </w:tc>
        <w:tc>
          <w:tcPr>
            <w:tcW w:w="1440" w:type="dxa"/>
          </w:tcPr>
          <w:p w14:paraId="06D99F47" w14:textId="70CB8E2D" w:rsidR="00DA666F" w:rsidRDefault="00DA666F" w:rsidP="006B100D">
            <w:pPr>
              <w:spacing w:after="0"/>
              <w:jc w:val="center"/>
            </w:pPr>
            <w:r>
              <w:rPr>
                <w:b/>
                <w:bCs/>
              </w:rPr>
              <w:t>Unk</w:t>
            </w:r>
            <w:r w:rsidRPr="00D60D4E">
              <w:rPr>
                <w:b/>
                <w:bCs/>
              </w:rPr>
              <w:t>nown</w:t>
            </w:r>
          </w:p>
        </w:tc>
        <w:tc>
          <w:tcPr>
            <w:tcW w:w="1980" w:type="dxa"/>
          </w:tcPr>
          <w:p w14:paraId="65C00A62" w14:textId="651E27F8" w:rsidR="00DA666F" w:rsidRDefault="00DA666F" w:rsidP="006B100D">
            <w:pPr>
              <w:spacing w:after="0"/>
              <w:jc w:val="center"/>
            </w:pPr>
            <w:r>
              <w:t>N/A</w:t>
            </w:r>
          </w:p>
        </w:tc>
        <w:tc>
          <w:tcPr>
            <w:tcW w:w="4585" w:type="dxa"/>
          </w:tcPr>
          <w:p w14:paraId="135B3629" w14:textId="43DB73AB" w:rsidR="00DA666F" w:rsidRPr="00D60D4E" w:rsidRDefault="00DA666F" w:rsidP="006B100D">
            <w:pPr>
              <w:spacing w:after="0"/>
              <w:jc w:val="center"/>
            </w:pPr>
            <w:r>
              <w:t>T</w:t>
            </w:r>
            <w:r w:rsidRPr="00D60D4E">
              <w:rPr>
                <w:vertAlign w:val="subscript"/>
              </w:rPr>
              <w:t>L1-RSRP</w:t>
            </w:r>
            <w:r w:rsidR="00A35E3A">
              <w:rPr>
                <w:vertAlign w:val="subscript"/>
              </w:rPr>
              <w:t>-DL-RS</w:t>
            </w:r>
            <w:r>
              <w:rPr>
                <w:vertAlign w:val="subscript"/>
              </w:rPr>
              <w:t xml:space="preserve"> </w:t>
            </w:r>
            <w:r>
              <w:t>+</w:t>
            </w:r>
            <w:r w:rsidR="00A35E3A">
              <w:t xml:space="preserve"> T</w:t>
            </w:r>
            <w:r w:rsidR="00A35E3A" w:rsidRPr="00D60D4E">
              <w:rPr>
                <w:vertAlign w:val="subscript"/>
              </w:rPr>
              <w:t>L1-RSRP</w:t>
            </w:r>
            <w:r w:rsidR="00A35E3A">
              <w:rPr>
                <w:vertAlign w:val="subscript"/>
              </w:rPr>
              <w:t xml:space="preserve">-PL-RS </w:t>
            </w:r>
            <w:r w:rsidR="00A35E3A">
              <w:t xml:space="preserve">+ </w:t>
            </w:r>
            <w:r>
              <w:t>PL-RS activation delay</w:t>
            </w:r>
          </w:p>
        </w:tc>
      </w:tr>
    </w:tbl>
    <w:p w14:paraId="27ADA818" w14:textId="040275B7" w:rsidR="00DA666F" w:rsidRDefault="00DA666F" w:rsidP="00DE1B12"/>
    <w:p w14:paraId="4EB77B7C" w14:textId="77777777" w:rsidR="00D76919" w:rsidRDefault="00A35E3A" w:rsidP="00DE1B12">
      <w:r>
        <w:t xml:space="preserve">The number of cases to define delay requirements when the associated DL-RS and PL-RS are not in the same TCI chain and are </w:t>
      </w:r>
      <w:r w:rsidR="00D76919">
        <w:t>double, hence we recommend to only define requirements for associated PL-RS known.</w:t>
      </w:r>
    </w:p>
    <w:p w14:paraId="6D6A9424" w14:textId="19D3B639" w:rsidR="00A35E3A" w:rsidRDefault="00D76919" w:rsidP="00DE1B12">
      <w:r>
        <w:rPr>
          <w:b/>
          <w:bCs/>
        </w:rPr>
        <w:t>Proposal #8: Define requirements for spatial relation switch when associated DL-RS and associated PL-RS are not in same TCI chain only when associated PL-RS is known.</w:t>
      </w:r>
      <w:r>
        <w:t xml:space="preserve"> </w:t>
      </w:r>
    </w:p>
    <w:p w14:paraId="5A06B545" w14:textId="577B77E6" w:rsidR="00061F7D" w:rsidRDefault="00061F7D" w:rsidP="00061F7D">
      <w:r>
        <w:t>For PUCCH spatial relation info switch, with associated DL-RS and PL-RS of target spatial relation info not in the same TCI chain, the switching delay for MAC-CE based switch shall be defined as:</w:t>
      </w:r>
    </w:p>
    <w:p w14:paraId="4E64F653" w14:textId="26DEAF0B" w:rsidR="00061F7D" w:rsidRDefault="00061F7D" w:rsidP="00061F7D">
      <w:pPr>
        <w:ind w:left="720"/>
        <w:rPr>
          <w:lang w:val="en-US" w:eastAsia="zh-CN"/>
        </w:rPr>
      </w:pPr>
      <w:r w:rsidRPr="009C5807">
        <w:rPr>
          <w:lang w:eastAsia="zh-CN"/>
        </w:rPr>
        <w:t>T</w:t>
      </w:r>
      <w:r w:rsidRPr="009C5807">
        <w:rPr>
          <w:vertAlign w:val="subscript"/>
          <w:lang w:eastAsia="zh-CN"/>
        </w:rPr>
        <w:t>HARQ</w:t>
      </w:r>
      <w:r w:rsidRPr="009C5807">
        <w:rPr>
          <w:lang w:eastAsia="zh-CN"/>
        </w:rPr>
        <w:t xml:space="preserve"> +</w:t>
      </w:r>
      <w:r w:rsidRPr="009C5807">
        <w:rPr>
          <w:lang w:val="en-US" w:eastAsia="zh-CN"/>
        </w:rPr>
        <w:t xml:space="preserve"> </w:t>
      </w:r>
      <w:r>
        <w:rPr>
          <w:lang w:val="en-US" w:eastAsia="zh-CN"/>
        </w:rPr>
        <w:t>3ms; if DL-RS and PL-RS are known and PL-RS is maintained</w:t>
      </w:r>
    </w:p>
    <w:p w14:paraId="124ABB53" w14:textId="2097FC42" w:rsidR="00061F7D" w:rsidRDefault="00061F7D" w:rsidP="00061F7D">
      <w:pPr>
        <w:ind w:left="720"/>
        <w:rPr>
          <w:lang w:val="en-US" w:eastAsia="zh-CN"/>
        </w:rPr>
      </w:pPr>
      <w:r w:rsidRPr="009C5807">
        <w:rPr>
          <w:lang w:eastAsia="zh-CN"/>
        </w:rPr>
        <w:t>T</w:t>
      </w:r>
      <w:r w:rsidRPr="009C5807">
        <w:rPr>
          <w:vertAlign w:val="subscript"/>
          <w:lang w:eastAsia="zh-CN"/>
        </w:rPr>
        <w:t>HARQ</w:t>
      </w:r>
      <w:r w:rsidRPr="009C5807">
        <w:rPr>
          <w:lang w:eastAsia="zh-CN"/>
        </w:rPr>
        <w:t xml:space="preserve"> +</w:t>
      </w:r>
      <w:r w:rsidRPr="009C5807">
        <w:rPr>
          <w:lang w:val="en-US" w:eastAsia="zh-CN"/>
        </w:rPr>
        <w:t xml:space="preserve"> </w:t>
      </w:r>
      <w:r>
        <w:rPr>
          <w:lang w:val="en-US" w:eastAsia="zh-CN"/>
        </w:rPr>
        <w:t>3ms + 5*T</w:t>
      </w:r>
      <w:r w:rsidRPr="00A74A15">
        <w:rPr>
          <w:vertAlign w:val="subscript"/>
          <w:lang w:val="en-US" w:eastAsia="zh-CN"/>
        </w:rPr>
        <w:t xml:space="preserve">PL-RS </w:t>
      </w:r>
      <w:r>
        <w:rPr>
          <w:lang w:val="en-US" w:eastAsia="zh-CN"/>
        </w:rPr>
        <w:t>+ 2ms; if DL-RS and PL-RS are known and PL-RS is not maintained</w:t>
      </w:r>
    </w:p>
    <w:p w14:paraId="01B521E2" w14:textId="3F09C115" w:rsidR="00061F7D" w:rsidRPr="00061F7D" w:rsidRDefault="00061F7D" w:rsidP="00061F7D">
      <w:pPr>
        <w:ind w:left="720"/>
        <w:rPr>
          <w:lang w:val="en-US" w:eastAsia="zh-CN"/>
        </w:rPr>
      </w:pPr>
      <w:r w:rsidRPr="009C5807">
        <w:rPr>
          <w:lang w:eastAsia="zh-CN"/>
        </w:rPr>
        <w:t>T</w:t>
      </w:r>
      <w:r w:rsidRPr="009C5807">
        <w:rPr>
          <w:vertAlign w:val="subscript"/>
          <w:lang w:eastAsia="zh-CN"/>
        </w:rPr>
        <w:t>HARQ</w:t>
      </w:r>
      <w:r w:rsidRPr="009C5807">
        <w:rPr>
          <w:lang w:eastAsia="zh-CN"/>
        </w:rPr>
        <w:t xml:space="preserve"> +</w:t>
      </w:r>
      <w:r w:rsidRPr="009C5807">
        <w:rPr>
          <w:lang w:val="en-US" w:eastAsia="zh-CN"/>
        </w:rPr>
        <w:t xml:space="preserve"> </w:t>
      </w:r>
      <w:r>
        <w:rPr>
          <w:lang w:val="en-US" w:eastAsia="zh-CN"/>
        </w:rPr>
        <w:t xml:space="preserve">3ms + </w:t>
      </w:r>
      <w:r w:rsidRPr="00A74A15">
        <w:rPr>
          <w:lang w:eastAsia="zh-CN"/>
        </w:rPr>
        <w:t>T</w:t>
      </w:r>
      <w:r w:rsidRPr="00A74A15">
        <w:rPr>
          <w:vertAlign w:val="subscript"/>
          <w:lang w:eastAsia="zh-CN"/>
        </w:rPr>
        <w:t>L1-RSRP</w:t>
      </w:r>
      <w:r>
        <w:rPr>
          <w:vertAlign w:val="subscript"/>
          <w:lang w:eastAsia="zh-CN"/>
        </w:rPr>
        <w:t xml:space="preserve">; </w:t>
      </w:r>
      <w:r>
        <w:rPr>
          <w:lang w:val="en-US" w:eastAsia="zh-CN"/>
        </w:rPr>
        <w:t>if DL-RS is unknown, PL-RS is known and PL-RS is maintained</w:t>
      </w:r>
    </w:p>
    <w:p w14:paraId="58012B94" w14:textId="1483E09E" w:rsidR="00061F7D" w:rsidRDefault="00061F7D" w:rsidP="00061F7D">
      <w:pPr>
        <w:ind w:left="720"/>
        <w:rPr>
          <w:lang w:val="en-US" w:eastAsia="zh-CN"/>
        </w:rPr>
      </w:pPr>
      <w:r w:rsidRPr="009C5807">
        <w:rPr>
          <w:lang w:eastAsia="zh-CN"/>
        </w:rPr>
        <w:t>T</w:t>
      </w:r>
      <w:r w:rsidRPr="009C5807">
        <w:rPr>
          <w:vertAlign w:val="subscript"/>
          <w:lang w:eastAsia="zh-CN"/>
        </w:rPr>
        <w:t>HARQ</w:t>
      </w:r>
      <w:r w:rsidRPr="009C5807">
        <w:rPr>
          <w:lang w:eastAsia="zh-CN"/>
        </w:rPr>
        <w:t xml:space="preserve"> +</w:t>
      </w:r>
      <w:r w:rsidRPr="009C5807">
        <w:rPr>
          <w:lang w:val="en-US" w:eastAsia="zh-CN"/>
        </w:rPr>
        <w:t xml:space="preserve"> </w:t>
      </w:r>
      <w:r>
        <w:rPr>
          <w:lang w:val="en-US" w:eastAsia="zh-CN"/>
        </w:rPr>
        <w:t xml:space="preserve">3ms + </w:t>
      </w:r>
      <w:r w:rsidRPr="00A74A15">
        <w:rPr>
          <w:lang w:eastAsia="zh-CN"/>
        </w:rPr>
        <w:t>T</w:t>
      </w:r>
      <w:r w:rsidRPr="00A74A15">
        <w:rPr>
          <w:vertAlign w:val="subscript"/>
          <w:lang w:eastAsia="zh-CN"/>
        </w:rPr>
        <w:t>L1-RSRP</w:t>
      </w:r>
      <w:r>
        <w:rPr>
          <w:vertAlign w:val="subscript"/>
          <w:lang w:eastAsia="zh-CN"/>
        </w:rPr>
        <w:t xml:space="preserve"> </w:t>
      </w:r>
      <w:r>
        <w:rPr>
          <w:lang w:val="en-US" w:eastAsia="zh-CN"/>
        </w:rPr>
        <w:t>+ 5*T</w:t>
      </w:r>
      <w:r w:rsidRPr="00A74A15">
        <w:rPr>
          <w:vertAlign w:val="subscript"/>
          <w:lang w:val="en-US" w:eastAsia="zh-CN"/>
        </w:rPr>
        <w:t xml:space="preserve">PL-RS </w:t>
      </w:r>
      <w:r>
        <w:rPr>
          <w:lang w:val="en-US" w:eastAsia="zh-CN"/>
        </w:rPr>
        <w:t>+ 2ms; if DL-RS is unknown, PL-RS is known and PL-RS is not maintained</w:t>
      </w:r>
    </w:p>
    <w:p w14:paraId="19FD16CD" w14:textId="1B09FAA7" w:rsidR="004D0F6D" w:rsidRDefault="004D0F6D" w:rsidP="004D0F6D">
      <w:pPr>
        <w:spacing w:after="60"/>
        <w:rPr>
          <w:b/>
          <w:bCs/>
        </w:rPr>
      </w:pPr>
      <w:r>
        <w:rPr>
          <w:b/>
          <w:bCs/>
        </w:rPr>
        <w:t xml:space="preserve">Proposal #9: Define delay requirements for MAC CE based switch when </w:t>
      </w:r>
      <w:r w:rsidRPr="00DA666F">
        <w:rPr>
          <w:b/>
          <w:bCs/>
        </w:rPr>
        <w:t xml:space="preserve">associated DL-RS and PL-RS of target spatial relation info </w:t>
      </w:r>
      <w:r>
        <w:rPr>
          <w:b/>
          <w:bCs/>
        </w:rPr>
        <w:t xml:space="preserve">are not </w:t>
      </w:r>
      <w:r w:rsidRPr="00DA666F">
        <w:rPr>
          <w:b/>
          <w:bCs/>
        </w:rPr>
        <w:t>in the same TCI chain</w:t>
      </w:r>
      <w:r>
        <w:rPr>
          <w:b/>
          <w:bCs/>
        </w:rPr>
        <w:t xml:space="preserve"> as: </w:t>
      </w:r>
    </w:p>
    <w:p w14:paraId="259CC1B8" w14:textId="72421E82" w:rsidR="004D0F6D" w:rsidRPr="00DA666F" w:rsidRDefault="004D0F6D" w:rsidP="004D0F6D">
      <w:pPr>
        <w:spacing w:after="60"/>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w:t>
      </w:r>
      <w:r w:rsidRPr="004D0F6D">
        <w:rPr>
          <w:b/>
          <w:bCs/>
          <w:lang w:val="en-US" w:eastAsia="zh-CN"/>
        </w:rPr>
        <w:t>if DL-RS and PL-RS are known and PL-RS is maintained</w:t>
      </w:r>
    </w:p>
    <w:p w14:paraId="09C07694" w14:textId="72D2AEBB" w:rsidR="004D0F6D" w:rsidRDefault="004D0F6D" w:rsidP="004D0F6D">
      <w:pPr>
        <w:spacing w:after="60"/>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+ 5*T</w:t>
      </w:r>
      <w:r w:rsidRPr="00DA666F">
        <w:rPr>
          <w:b/>
          <w:bCs/>
          <w:vertAlign w:val="subscript"/>
          <w:lang w:val="en-US" w:eastAsia="zh-CN"/>
        </w:rPr>
        <w:t xml:space="preserve">PL-RS </w:t>
      </w:r>
      <w:r w:rsidRPr="00DA666F">
        <w:rPr>
          <w:b/>
          <w:bCs/>
          <w:lang w:val="en-US" w:eastAsia="zh-CN"/>
        </w:rPr>
        <w:t xml:space="preserve">+ 2ms; </w:t>
      </w:r>
      <w:r w:rsidRPr="004D0F6D">
        <w:rPr>
          <w:b/>
          <w:bCs/>
          <w:lang w:val="en-US" w:eastAsia="zh-CN"/>
        </w:rPr>
        <w:t>if DL-RS and PL-RS are known and PL-RS is not maintained</w:t>
      </w:r>
    </w:p>
    <w:p w14:paraId="17863732" w14:textId="16EB9A51" w:rsidR="004D0F6D" w:rsidRPr="004D0F6D" w:rsidRDefault="004D0F6D" w:rsidP="004D0F6D">
      <w:pPr>
        <w:spacing w:after="60"/>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 </w:t>
      </w:r>
      <w:r w:rsidRPr="00DA666F">
        <w:rPr>
          <w:b/>
          <w:bCs/>
          <w:lang w:eastAsia="zh-CN"/>
        </w:rPr>
        <w:t>T</w:t>
      </w:r>
      <w:r w:rsidRPr="00DA666F">
        <w:rPr>
          <w:b/>
          <w:bCs/>
          <w:vertAlign w:val="subscript"/>
          <w:lang w:eastAsia="zh-CN"/>
        </w:rPr>
        <w:t>L1-RSRP</w:t>
      </w:r>
      <w:r>
        <w:rPr>
          <w:b/>
          <w:bCs/>
          <w:lang w:eastAsia="zh-CN"/>
        </w:rPr>
        <w:t xml:space="preserve">; </w:t>
      </w:r>
      <w:r w:rsidRPr="004D0F6D">
        <w:rPr>
          <w:b/>
          <w:bCs/>
          <w:lang w:eastAsia="zh-CN"/>
        </w:rPr>
        <w:t>if DL-RS is unknown, PL-RS is known and PL-RS is maintained</w:t>
      </w:r>
    </w:p>
    <w:p w14:paraId="3791D13A" w14:textId="7E487767" w:rsidR="004D0F6D" w:rsidRPr="00DA666F" w:rsidRDefault="004D0F6D" w:rsidP="004D0F6D">
      <w:pPr>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 </w:t>
      </w:r>
      <w:r w:rsidRPr="00DA666F">
        <w:rPr>
          <w:b/>
          <w:bCs/>
          <w:lang w:eastAsia="zh-CN"/>
        </w:rPr>
        <w:t>T</w:t>
      </w:r>
      <w:r w:rsidRPr="00DA666F">
        <w:rPr>
          <w:b/>
          <w:bCs/>
          <w:vertAlign w:val="subscript"/>
          <w:lang w:eastAsia="zh-CN"/>
        </w:rPr>
        <w:t xml:space="preserve">L1-RSRP </w:t>
      </w:r>
      <w:r w:rsidRPr="00DA666F">
        <w:rPr>
          <w:b/>
          <w:bCs/>
          <w:lang w:val="en-US" w:eastAsia="zh-CN"/>
        </w:rPr>
        <w:t>+ 5*T</w:t>
      </w:r>
      <w:r w:rsidRPr="00DA666F">
        <w:rPr>
          <w:b/>
          <w:bCs/>
          <w:vertAlign w:val="subscript"/>
          <w:lang w:val="en-US" w:eastAsia="zh-CN"/>
        </w:rPr>
        <w:t xml:space="preserve">PL-RS </w:t>
      </w:r>
      <w:r w:rsidRPr="00DA666F">
        <w:rPr>
          <w:b/>
          <w:bCs/>
          <w:lang w:val="en-US" w:eastAsia="zh-CN"/>
        </w:rPr>
        <w:t xml:space="preserve">+ 2ms; </w:t>
      </w:r>
      <w:r w:rsidRPr="004D0F6D">
        <w:rPr>
          <w:b/>
          <w:bCs/>
          <w:lang w:val="en-US" w:eastAsia="zh-CN"/>
        </w:rPr>
        <w:t>if DL-RS is unknown, PL-RS is known and PL-RS is not maintained</w:t>
      </w:r>
    </w:p>
    <w:p w14:paraId="21D3ADC2" w14:textId="7C8D6046" w:rsidR="004D0F6D" w:rsidRDefault="004D0F6D" w:rsidP="004D0F6D">
      <w:r>
        <w:t>For PUCCH spatial relation info switch, with associated DL-RS and PL-RS of target spatial relation info not in the same TCI chain, the switching delay for RRC based switch shall be defined as:</w:t>
      </w:r>
    </w:p>
    <w:p w14:paraId="50BDA279" w14:textId="39B8F0A4" w:rsidR="004D0F6D" w:rsidRDefault="004D0F6D" w:rsidP="004D0F6D">
      <w:pPr>
        <w:ind w:left="720"/>
        <w:rPr>
          <w:lang w:val="en-US" w:eastAsia="zh-CN"/>
        </w:rPr>
      </w:pPr>
      <w:proofErr w:type="spellStart"/>
      <w:r w:rsidRPr="009C5807">
        <w:rPr>
          <w:lang w:eastAsia="zh-CN"/>
        </w:rPr>
        <w:t>T</w:t>
      </w:r>
      <w:r>
        <w:rPr>
          <w:vertAlign w:val="subscript"/>
          <w:lang w:eastAsia="zh-CN"/>
        </w:rPr>
        <w:t>RRC_Processing</w:t>
      </w:r>
      <w:proofErr w:type="spellEnd"/>
      <w:r>
        <w:rPr>
          <w:lang w:val="en-US" w:eastAsia="zh-CN"/>
        </w:rPr>
        <w:t>; if DL-RS and PL-RS are known and PL-RS is maintained</w:t>
      </w:r>
    </w:p>
    <w:p w14:paraId="160EE23D" w14:textId="38711C6A" w:rsidR="004D0F6D" w:rsidRDefault="004D0F6D" w:rsidP="004D0F6D">
      <w:pPr>
        <w:ind w:left="720"/>
        <w:rPr>
          <w:lang w:val="en-US" w:eastAsia="zh-CN"/>
        </w:rPr>
      </w:pPr>
      <w:proofErr w:type="spellStart"/>
      <w:r w:rsidRPr="009C5807">
        <w:rPr>
          <w:lang w:eastAsia="zh-CN"/>
        </w:rPr>
        <w:t>T</w:t>
      </w:r>
      <w:r>
        <w:rPr>
          <w:vertAlign w:val="subscript"/>
          <w:lang w:eastAsia="zh-CN"/>
        </w:rPr>
        <w:t>RRC_Processing</w:t>
      </w:r>
      <w:proofErr w:type="spellEnd"/>
      <w:r>
        <w:rPr>
          <w:lang w:val="en-US" w:eastAsia="zh-CN"/>
        </w:rPr>
        <w:t xml:space="preserve"> + 5*T</w:t>
      </w:r>
      <w:r w:rsidRPr="00A74A15">
        <w:rPr>
          <w:vertAlign w:val="subscript"/>
          <w:lang w:val="en-US" w:eastAsia="zh-CN"/>
        </w:rPr>
        <w:t xml:space="preserve">PL-RS </w:t>
      </w:r>
      <w:r>
        <w:rPr>
          <w:lang w:val="en-US" w:eastAsia="zh-CN"/>
        </w:rPr>
        <w:t>+ 2ms; if DL-RS and PL-RS are known and PL-RS is not maintained</w:t>
      </w:r>
    </w:p>
    <w:p w14:paraId="5409EF50" w14:textId="104EB1D7" w:rsidR="004D0F6D" w:rsidRPr="00061F7D" w:rsidRDefault="004D0F6D" w:rsidP="004D0F6D">
      <w:pPr>
        <w:ind w:left="720"/>
        <w:rPr>
          <w:lang w:val="en-US" w:eastAsia="zh-CN"/>
        </w:rPr>
      </w:pPr>
      <w:proofErr w:type="spellStart"/>
      <w:r w:rsidRPr="009C5807">
        <w:rPr>
          <w:lang w:eastAsia="zh-CN"/>
        </w:rPr>
        <w:t>T</w:t>
      </w:r>
      <w:r>
        <w:rPr>
          <w:vertAlign w:val="subscript"/>
          <w:lang w:eastAsia="zh-CN"/>
        </w:rPr>
        <w:t>RRC_Processing</w:t>
      </w:r>
      <w:proofErr w:type="spellEnd"/>
      <w:r>
        <w:rPr>
          <w:lang w:val="en-US" w:eastAsia="zh-CN"/>
        </w:rPr>
        <w:t xml:space="preserve"> + </w:t>
      </w:r>
      <w:r w:rsidRPr="00A74A15">
        <w:rPr>
          <w:lang w:eastAsia="zh-CN"/>
        </w:rPr>
        <w:t>T</w:t>
      </w:r>
      <w:r w:rsidRPr="00A74A15">
        <w:rPr>
          <w:vertAlign w:val="subscript"/>
          <w:lang w:eastAsia="zh-CN"/>
        </w:rPr>
        <w:t>L1-RSRP</w:t>
      </w:r>
      <w:r>
        <w:rPr>
          <w:vertAlign w:val="subscript"/>
          <w:lang w:eastAsia="zh-CN"/>
        </w:rPr>
        <w:t xml:space="preserve">; </w:t>
      </w:r>
      <w:r>
        <w:rPr>
          <w:lang w:val="en-US" w:eastAsia="zh-CN"/>
        </w:rPr>
        <w:t>if DL-RS is unknown, PL-RS is known and PL-RS is maintained</w:t>
      </w:r>
    </w:p>
    <w:p w14:paraId="1C2EAFE6" w14:textId="2FFAAD89" w:rsidR="004D0F6D" w:rsidRDefault="004D0F6D" w:rsidP="004D0F6D">
      <w:pPr>
        <w:ind w:left="720"/>
        <w:rPr>
          <w:lang w:val="en-US" w:eastAsia="zh-CN"/>
        </w:rPr>
      </w:pPr>
      <w:proofErr w:type="spellStart"/>
      <w:r w:rsidRPr="009C5807">
        <w:rPr>
          <w:lang w:eastAsia="zh-CN"/>
        </w:rPr>
        <w:t>T</w:t>
      </w:r>
      <w:r>
        <w:rPr>
          <w:vertAlign w:val="subscript"/>
          <w:lang w:eastAsia="zh-CN"/>
        </w:rPr>
        <w:t>RRC_Processing</w:t>
      </w:r>
      <w:proofErr w:type="spellEnd"/>
      <w:r>
        <w:rPr>
          <w:lang w:val="en-US" w:eastAsia="zh-CN"/>
        </w:rPr>
        <w:t xml:space="preserve"> + </w:t>
      </w:r>
      <w:r w:rsidRPr="00A74A15">
        <w:rPr>
          <w:lang w:eastAsia="zh-CN"/>
        </w:rPr>
        <w:t>T</w:t>
      </w:r>
      <w:r w:rsidRPr="00A74A15">
        <w:rPr>
          <w:vertAlign w:val="subscript"/>
          <w:lang w:eastAsia="zh-CN"/>
        </w:rPr>
        <w:t>L1-RSRP</w:t>
      </w:r>
      <w:r>
        <w:rPr>
          <w:vertAlign w:val="subscript"/>
          <w:lang w:eastAsia="zh-CN"/>
        </w:rPr>
        <w:t xml:space="preserve"> </w:t>
      </w:r>
      <w:r>
        <w:rPr>
          <w:lang w:val="en-US" w:eastAsia="zh-CN"/>
        </w:rPr>
        <w:t>+ 5*T</w:t>
      </w:r>
      <w:r w:rsidRPr="00A74A15">
        <w:rPr>
          <w:vertAlign w:val="subscript"/>
          <w:lang w:val="en-US" w:eastAsia="zh-CN"/>
        </w:rPr>
        <w:t xml:space="preserve">PL-RS </w:t>
      </w:r>
      <w:r>
        <w:rPr>
          <w:lang w:val="en-US" w:eastAsia="zh-CN"/>
        </w:rPr>
        <w:t>+ 2ms; if DL-RS is unknown, PL-RS is known and PL-RS is not maintained</w:t>
      </w:r>
    </w:p>
    <w:p w14:paraId="461ECA3E" w14:textId="696621E4" w:rsidR="004D0F6D" w:rsidRDefault="004D0F6D" w:rsidP="004D0F6D">
      <w:pPr>
        <w:spacing w:after="60"/>
        <w:rPr>
          <w:b/>
          <w:bCs/>
        </w:rPr>
      </w:pPr>
      <w:r>
        <w:rPr>
          <w:b/>
          <w:bCs/>
        </w:rPr>
        <w:lastRenderedPageBreak/>
        <w:t>Proposal #</w:t>
      </w:r>
      <w:r w:rsidR="00697A6E">
        <w:rPr>
          <w:b/>
          <w:bCs/>
        </w:rPr>
        <w:t>10</w:t>
      </w:r>
      <w:r>
        <w:rPr>
          <w:b/>
          <w:bCs/>
        </w:rPr>
        <w:t xml:space="preserve">: Define delay requirements for RRC based switch when </w:t>
      </w:r>
      <w:r w:rsidRPr="00DA666F">
        <w:rPr>
          <w:b/>
          <w:bCs/>
        </w:rPr>
        <w:t xml:space="preserve">associated DL-RS and PL-RS of target spatial relation info </w:t>
      </w:r>
      <w:r>
        <w:rPr>
          <w:b/>
          <w:bCs/>
        </w:rPr>
        <w:t xml:space="preserve">are not </w:t>
      </w:r>
      <w:r w:rsidRPr="00DA666F">
        <w:rPr>
          <w:b/>
          <w:bCs/>
        </w:rPr>
        <w:t>in the same TCI chain</w:t>
      </w:r>
      <w:r>
        <w:rPr>
          <w:b/>
          <w:bCs/>
        </w:rPr>
        <w:t xml:space="preserve"> as: </w:t>
      </w:r>
    </w:p>
    <w:p w14:paraId="26419580" w14:textId="03BBA22C" w:rsidR="004D0F6D" w:rsidRPr="00DA666F" w:rsidRDefault="004D0F6D" w:rsidP="004D0F6D">
      <w:pPr>
        <w:spacing w:after="60"/>
        <w:ind w:left="720"/>
        <w:rPr>
          <w:b/>
          <w:bCs/>
          <w:lang w:val="en-US" w:eastAsia="zh-CN"/>
        </w:rPr>
      </w:pPr>
      <w:proofErr w:type="spellStart"/>
      <w:r w:rsidRPr="004D0F6D">
        <w:rPr>
          <w:b/>
          <w:bCs/>
          <w:lang w:eastAsia="zh-CN"/>
        </w:rPr>
        <w:t>T</w:t>
      </w:r>
      <w:r w:rsidRPr="004D0F6D">
        <w:rPr>
          <w:b/>
          <w:bCs/>
          <w:vertAlign w:val="subscript"/>
          <w:lang w:eastAsia="zh-CN"/>
        </w:rPr>
        <w:t>RRC_Processing</w:t>
      </w:r>
      <w:proofErr w:type="spellEnd"/>
      <w:r w:rsidRPr="00DA666F">
        <w:rPr>
          <w:b/>
          <w:bCs/>
          <w:lang w:val="en-US" w:eastAsia="zh-CN"/>
        </w:rPr>
        <w:t xml:space="preserve">; </w:t>
      </w:r>
      <w:r w:rsidRPr="004D0F6D">
        <w:rPr>
          <w:b/>
          <w:bCs/>
          <w:lang w:val="en-US" w:eastAsia="zh-CN"/>
        </w:rPr>
        <w:t>if DL-RS and PL-RS are known and PL-RS is maintained</w:t>
      </w:r>
    </w:p>
    <w:p w14:paraId="3D111555" w14:textId="3DE707C4" w:rsidR="004D0F6D" w:rsidRDefault="004D0F6D" w:rsidP="004D0F6D">
      <w:pPr>
        <w:spacing w:after="60"/>
        <w:ind w:left="720"/>
        <w:rPr>
          <w:b/>
          <w:bCs/>
          <w:lang w:val="en-US" w:eastAsia="zh-CN"/>
        </w:rPr>
      </w:pPr>
      <w:proofErr w:type="spellStart"/>
      <w:r w:rsidRPr="004D0F6D">
        <w:rPr>
          <w:b/>
          <w:bCs/>
          <w:lang w:eastAsia="zh-CN"/>
        </w:rPr>
        <w:t>T</w:t>
      </w:r>
      <w:r w:rsidRPr="004D0F6D">
        <w:rPr>
          <w:b/>
          <w:bCs/>
          <w:vertAlign w:val="subscript"/>
          <w:lang w:eastAsia="zh-CN"/>
        </w:rPr>
        <w:t>RRC_Processing</w:t>
      </w:r>
      <w:proofErr w:type="spellEnd"/>
      <w:r w:rsidRPr="00DA666F">
        <w:rPr>
          <w:b/>
          <w:bCs/>
          <w:lang w:val="en-US" w:eastAsia="zh-CN"/>
        </w:rPr>
        <w:t xml:space="preserve"> + 5*T</w:t>
      </w:r>
      <w:r w:rsidRPr="00DA666F">
        <w:rPr>
          <w:b/>
          <w:bCs/>
          <w:vertAlign w:val="subscript"/>
          <w:lang w:val="en-US" w:eastAsia="zh-CN"/>
        </w:rPr>
        <w:t xml:space="preserve">PL-RS </w:t>
      </w:r>
      <w:r w:rsidRPr="00DA666F">
        <w:rPr>
          <w:b/>
          <w:bCs/>
          <w:lang w:val="en-US" w:eastAsia="zh-CN"/>
        </w:rPr>
        <w:t xml:space="preserve">+ 2ms; </w:t>
      </w:r>
      <w:r w:rsidRPr="004D0F6D">
        <w:rPr>
          <w:b/>
          <w:bCs/>
          <w:lang w:val="en-US" w:eastAsia="zh-CN"/>
        </w:rPr>
        <w:t>if DL-RS and PL-RS are known and PL-RS is not maintained</w:t>
      </w:r>
    </w:p>
    <w:p w14:paraId="536C42CE" w14:textId="07FE545F" w:rsidR="004D0F6D" w:rsidRPr="004D0F6D" w:rsidRDefault="004D0F6D" w:rsidP="004D0F6D">
      <w:pPr>
        <w:spacing w:after="60"/>
        <w:ind w:left="720"/>
        <w:rPr>
          <w:b/>
          <w:bCs/>
          <w:lang w:val="en-US" w:eastAsia="zh-CN"/>
        </w:rPr>
      </w:pPr>
      <w:proofErr w:type="spellStart"/>
      <w:r w:rsidRPr="004D0F6D">
        <w:rPr>
          <w:b/>
          <w:bCs/>
          <w:lang w:eastAsia="zh-CN"/>
        </w:rPr>
        <w:t>T</w:t>
      </w:r>
      <w:r w:rsidRPr="004D0F6D">
        <w:rPr>
          <w:b/>
          <w:bCs/>
          <w:vertAlign w:val="subscript"/>
          <w:lang w:eastAsia="zh-CN"/>
        </w:rPr>
        <w:t>RRC_Processing</w:t>
      </w:r>
      <w:proofErr w:type="spellEnd"/>
      <w:r w:rsidRPr="00DA666F">
        <w:rPr>
          <w:b/>
          <w:bCs/>
          <w:lang w:val="en-US" w:eastAsia="zh-CN"/>
        </w:rPr>
        <w:t xml:space="preserve"> + </w:t>
      </w:r>
      <w:r w:rsidRPr="00DA666F">
        <w:rPr>
          <w:b/>
          <w:bCs/>
          <w:lang w:eastAsia="zh-CN"/>
        </w:rPr>
        <w:t>T</w:t>
      </w:r>
      <w:r w:rsidRPr="00DA666F">
        <w:rPr>
          <w:b/>
          <w:bCs/>
          <w:vertAlign w:val="subscript"/>
          <w:lang w:eastAsia="zh-CN"/>
        </w:rPr>
        <w:t>L1-RSRP</w:t>
      </w:r>
      <w:r>
        <w:rPr>
          <w:b/>
          <w:bCs/>
          <w:lang w:eastAsia="zh-CN"/>
        </w:rPr>
        <w:t xml:space="preserve">; </w:t>
      </w:r>
      <w:r w:rsidRPr="004D0F6D">
        <w:rPr>
          <w:b/>
          <w:bCs/>
          <w:lang w:eastAsia="zh-CN"/>
        </w:rPr>
        <w:t>if DL-RS is unknown, PL-RS is known and PL-RS is maintained</w:t>
      </w:r>
    </w:p>
    <w:p w14:paraId="7B4BCC5F" w14:textId="33AA2B9E" w:rsidR="004D0F6D" w:rsidRPr="00DA666F" w:rsidRDefault="004D0F6D" w:rsidP="004D0F6D">
      <w:pPr>
        <w:ind w:left="720"/>
        <w:rPr>
          <w:b/>
          <w:bCs/>
          <w:lang w:val="en-US" w:eastAsia="zh-CN"/>
        </w:rPr>
      </w:pPr>
      <w:proofErr w:type="spellStart"/>
      <w:r w:rsidRPr="004D0F6D">
        <w:rPr>
          <w:b/>
          <w:bCs/>
          <w:lang w:eastAsia="zh-CN"/>
        </w:rPr>
        <w:t>T</w:t>
      </w:r>
      <w:r w:rsidRPr="004D0F6D">
        <w:rPr>
          <w:b/>
          <w:bCs/>
          <w:vertAlign w:val="subscript"/>
          <w:lang w:eastAsia="zh-CN"/>
        </w:rPr>
        <w:t>RRC_Processing</w:t>
      </w:r>
      <w:proofErr w:type="spellEnd"/>
      <w:r w:rsidRPr="00DA666F">
        <w:rPr>
          <w:b/>
          <w:bCs/>
          <w:lang w:val="en-US" w:eastAsia="zh-CN"/>
        </w:rPr>
        <w:t xml:space="preserve"> + </w:t>
      </w:r>
      <w:r w:rsidRPr="00DA666F">
        <w:rPr>
          <w:b/>
          <w:bCs/>
          <w:lang w:eastAsia="zh-CN"/>
        </w:rPr>
        <w:t>T</w:t>
      </w:r>
      <w:r w:rsidRPr="00DA666F">
        <w:rPr>
          <w:b/>
          <w:bCs/>
          <w:vertAlign w:val="subscript"/>
          <w:lang w:eastAsia="zh-CN"/>
        </w:rPr>
        <w:t xml:space="preserve">L1-RSRP </w:t>
      </w:r>
      <w:r w:rsidRPr="00DA666F">
        <w:rPr>
          <w:b/>
          <w:bCs/>
          <w:lang w:val="en-US" w:eastAsia="zh-CN"/>
        </w:rPr>
        <w:t>+ 5*T</w:t>
      </w:r>
      <w:r w:rsidRPr="00DA666F">
        <w:rPr>
          <w:b/>
          <w:bCs/>
          <w:vertAlign w:val="subscript"/>
          <w:lang w:val="en-US" w:eastAsia="zh-CN"/>
        </w:rPr>
        <w:t xml:space="preserve">PL-RS </w:t>
      </w:r>
      <w:r w:rsidRPr="00DA666F">
        <w:rPr>
          <w:b/>
          <w:bCs/>
          <w:lang w:val="en-US" w:eastAsia="zh-CN"/>
        </w:rPr>
        <w:t xml:space="preserve">+ 2ms; </w:t>
      </w:r>
      <w:r w:rsidRPr="004D0F6D">
        <w:rPr>
          <w:b/>
          <w:bCs/>
          <w:lang w:val="en-US" w:eastAsia="zh-CN"/>
        </w:rPr>
        <w:t>if DL-RS is unknown, PL-RS is known and PL-RS is not maintained</w:t>
      </w:r>
    </w:p>
    <w:p w14:paraId="763D3F17" w14:textId="77777777" w:rsidR="00D60D4E" w:rsidRPr="006D06DD" w:rsidRDefault="00D60D4E" w:rsidP="00DE1B12"/>
    <w:p w14:paraId="0B3141EF" w14:textId="77777777" w:rsidR="009F52D7" w:rsidRPr="002F79EB" w:rsidRDefault="009F52D7" w:rsidP="009F52D7">
      <w:pPr>
        <w:pStyle w:val="Heading1"/>
        <w:rPr>
          <w:lang w:val="en-US"/>
        </w:rPr>
      </w:pPr>
      <w:r>
        <w:rPr>
          <w:lang w:val="en-US"/>
        </w:rPr>
        <w:t>3. Conclusion</w:t>
      </w:r>
    </w:p>
    <w:p w14:paraId="7BBB2F9C" w14:textId="35A55DC9" w:rsidR="009F52D7" w:rsidRPr="00F503A0" w:rsidRDefault="009F52D7" w:rsidP="00DE1B12">
      <w:r w:rsidRPr="005C5997">
        <w:t xml:space="preserve">In this paper, </w:t>
      </w:r>
      <w:r w:rsidR="005C5997" w:rsidRPr="005C5997">
        <w:t>we discuss some of the issues related to core requirements for UL spatial relation info switch</w:t>
      </w:r>
      <w:r w:rsidRPr="005C5997">
        <w:t>. Our observations and proposals are captured below</w:t>
      </w:r>
      <w:r w:rsidR="007D4B2F">
        <w:t xml:space="preserve"> and in our associated CR [1]</w:t>
      </w:r>
      <w:r w:rsidRPr="005C5997">
        <w:t>:</w:t>
      </w:r>
    </w:p>
    <w:p w14:paraId="19449FD4" w14:textId="77777777" w:rsidR="005C5997" w:rsidRPr="00DE1B12" w:rsidRDefault="005C5997" w:rsidP="005C5997">
      <w:pPr>
        <w:rPr>
          <w:i/>
          <w:iCs/>
        </w:rPr>
      </w:pPr>
      <w:r w:rsidRPr="00DE1B12">
        <w:rPr>
          <w:b/>
          <w:bCs/>
          <w:i/>
          <w:iCs/>
        </w:rPr>
        <w:t xml:space="preserve">Observation #1: </w:t>
      </w:r>
      <w:r w:rsidRPr="00DE1B12">
        <w:rPr>
          <w:i/>
          <w:iCs/>
        </w:rPr>
        <w:t>The PUCCH-</w:t>
      </w:r>
      <w:proofErr w:type="spellStart"/>
      <w:r w:rsidRPr="00DE1B12">
        <w:rPr>
          <w:i/>
          <w:iCs/>
        </w:rPr>
        <w:t>SpatialRelationInfo</w:t>
      </w:r>
      <w:proofErr w:type="spellEnd"/>
      <w:r w:rsidRPr="00DE1B12">
        <w:rPr>
          <w:i/>
          <w:iCs/>
        </w:rPr>
        <w:t xml:space="preserve"> IE includes PUCCH-</w:t>
      </w:r>
      <w:proofErr w:type="spellStart"/>
      <w:r w:rsidRPr="00DE1B12">
        <w:rPr>
          <w:i/>
          <w:iCs/>
        </w:rPr>
        <w:t>PathlossReferenceRS</w:t>
      </w:r>
      <w:proofErr w:type="spellEnd"/>
      <w:r w:rsidRPr="00DE1B12">
        <w:rPr>
          <w:i/>
          <w:iCs/>
        </w:rPr>
        <w:t>.</w:t>
      </w:r>
    </w:p>
    <w:p w14:paraId="364F7774" w14:textId="77777777" w:rsidR="005C5997" w:rsidRDefault="005C5997" w:rsidP="005C5997">
      <w:pPr>
        <w:rPr>
          <w:i/>
          <w:iCs/>
        </w:rPr>
      </w:pPr>
      <w:r>
        <w:rPr>
          <w:b/>
          <w:bCs/>
          <w:i/>
          <w:iCs/>
        </w:rPr>
        <w:t xml:space="preserve">Observation #2: </w:t>
      </w:r>
      <w:r>
        <w:rPr>
          <w:i/>
          <w:iCs/>
        </w:rPr>
        <w:t>The known condition definition and UL spatial relation info switching delay for PUCCH doesn’t consider Pathloss RS.</w:t>
      </w:r>
    </w:p>
    <w:p w14:paraId="0960562C" w14:textId="77777777" w:rsidR="005C5997" w:rsidRDefault="005C5997" w:rsidP="005C5997">
      <w:pPr>
        <w:rPr>
          <w:b/>
          <w:bCs/>
        </w:rPr>
      </w:pPr>
      <w:r>
        <w:rPr>
          <w:b/>
          <w:bCs/>
        </w:rPr>
        <w:t>Proposal #1: Consider the pathloss RS in target spatial relation info for PUCCH spatial relation info switch requirements.</w:t>
      </w:r>
    </w:p>
    <w:p w14:paraId="62B0E329" w14:textId="38A39E13" w:rsidR="005C5997" w:rsidRPr="005C5997" w:rsidRDefault="005C5997" w:rsidP="005C5997">
      <w:pPr>
        <w:rPr>
          <w:b/>
          <w:bCs/>
          <w:u w:val="single"/>
        </w:rPr>
      </w:pPr>
      <w:r w:rsidRPr="005C5997">
        <w:rPr>
          <w:b/>
          <w:bCs/>
          <w:u w:val="single"/>
        </w:rPr>
        <w:t>Known Condition</w:t>
      </w:r>
    </w:p>
    <w:p w14:paraId="43D7383E" w14:textId="2C981D83" w:rsidR="005C5997" w:rsidRDefault="005C5997" w:rsidP="005C5997">
      <w:pPr>
        <w:rPr>
          <w:i/>
          <w:iCs/>
        </w:rPr>
      </w:pPr>
      <w:r>
        <w:rPr>
          <w:b/>
          <w:bCs/>
          <w:i/>
          <w:iCs/>
        </w:rPr>
        <w:t xml:space="preserve">Observation #3: </w:t>
      </w:r>
      <w:r>
        <w:rPr>
          <w:i/>
          <w:iCs/>
        </w:rPr>
        <w:t xml:space="preserve">If the DL-RS associated with target spatial relation info and pathloss RS are in the same TCI chain with QCL </w:t>
      </w:r>
      <w:proofErr w:type="spellStart"/>
      <w:r>
        <w:rPr>
          <w:i/>
          <w:iCs/>
        </w:rPr>
        <w:t>TypeD</w:t>
      </w:r>
      <w:proofErr w:type="spellEnd"/>
      <w:r>
        <w:rPr>
          <w:i/>
          <w:iCs/>
        </w:rPr>
        <w:t>, the same known/unknown conditions would apply to both RSs.</w:t>
      </w:r>
    </w:p>
    <w:p w14:paraId="28F0EE91" w14:textId="77777777" w:rsidR="005C5997" w:rsidRPr="00D5563A" w:rsidRDefault="005C5997" w:rsidP="005C5997">
      <w:pPr>
        <w:rPr>
          <w:b/>
          <w:bCs/>
        </w:rPr>
      </w:pPr>
      <w:r>
        <w:rPr>
          <w:b/>
          <w:bCs/>
        </w:rPr>
        <w:t xml:space="preserve">Proposal #2: When </w:t>
      </w:r>
      <w:r w:rsidRPr="00D5563A">
        <w:rPr>
          <w:b/>
          <w:bCs/>
        </w:rPr>
        <w:t xml:space="preserve">the DL-RS associated with target spatial relation info </w:t>
      </w:r>
      <w:r>
        <w:rPr>
          <w:b/>
          <w:bCs/>
        </w:rPr>
        <w:t xml:space="preserve">for PUCCH </w:t>
      </w:r>
      <w:r w:rsidRPr="00D5563A">
        <w:rPr>
          <w:b/>
          <w:bCs/>
        </w:rPr>
        <w:t xml:space="preserve">and </w:t>
      </w:r>
      <w:r>
        <w:rPr>
          <w:b/>
          <w:bCs/>
        </w:rPr>
        <w:t xml:space="preserve">associated </w:t>
      </w:r>
      <w:r w:rsidRPr="00D5563A">
        <w:rPr>
          <w:b/>
          <w:bCs/>
        </w:rPr>
        <w:t xml:space="preserve">pathloss RS are in the same TCI chain with QCL </w:t>
      </w:r>
      <w:proofErr w:type="spellStart"/>
      <w:r w:rsidRPr="00D5563A">
        <w:rPr>
          <w:b/>
          <w:bCs/>
        </w:rPr>
        <w:t>TypeD</w:t>
      </w:r>
      <w:proofErr w:type="spellEnd"/>
      <w:r w:rsidRPr="00D5563A">
        <w:rPr>
          <w:b/>
          <w:bCs/>
        </w:rPr>
        <w:t>,</w:t>
      </w:r>
      <w:r>
        <w:rPr>
          <w:b/>
          <w:bCs/>
        </w:rPr>
        <w:t xml:space="preserve"> existing known definition based on DL-RS is sufficient.</w:t>
      </w:r>
    </w:p>
    <w:p w14:paraId="686AA98E" w14:textId="77777777" w:rsidR="005C5997" w:rsidRDefault="005C5997" w:rsidP="005C5997">
      <w:pPr>
        <w:rPr>
          <w:b/>
          <w:bCs/>
        </w:rPr>
      </w:pPr>
      <w:r>
        <w:rPr>
          <w:b/>
          <w:bCs/>
        </w:rPr>
        <w:t xml:space="preserve">Proposal #3: When </w:t>
      </w:r>
      <w:r w:rsidRPr="00D5563A">
        <w:rPr>
          <w:b/>
          <w:bCs/>
        </w:rPr>
        <w:t xml:space="preserve">the DL-RS associated with target spatial relation info </w:t>
      </w:r>
      <w:r>
        <w:rPr>
          <w:b/>
          <w:bCs/>
        </w:rPr>
        <w:t xml:space="preserve">for PUCCH </w:t>
      </w:r>
      <w:r w:rsidRPr="00D5563A">
        <w:rPr>
          <w:b/>
          <w:bCs/>
        </w:rPr>
        <w:t xml:space="preserve">and </w:t>
      </w:r>
      <w:r>
        <w:rPr>
          <w:b/>
          <w:bCs/>
        </w:rPr>
        <w:t xml:space="preserve">associated </w:t>
      </w:r>
      <w:r w:rsidRPr="00D5563A">
        <w:rPr>
          <w:b/>
          <w:bCs/>
        </w:rPr>
        <w:t xml:space="preserve">pathloss RS are </w:t>
      </w:r>
      <w:r>
        <w:rPr>
          <w:b/>
          <w:bCs/>
        </w:rPr>
        <w:t xml:space="preserve">not </w:t>
      </w:r>
      <w:r w:rsidRPr="00D5563A">
        <w:rPr>
          <w:b/>
          <w:bCs/>
        </w:rPr>
        <w:t>in the same TCI chain</w:t>
      </w:r>
      <w:r>
        <w:rPr>
          <w:b/>
          <w:bCs/>
        </w:rPr>
        <w:t xml:space="preserve">, the known definition should consider </w:t>
      </w:r>
      <w:r w:rsidRPr="00616BDA">
        <w:rPr>
          <w:b/>
          <w:bCs/>
        </w:rPr>
        <w:t>both associated DL-RS and associated PL-RS.</w:t>
      </w:r>
    </w:p>
    <w:p w14:paraId="3B129F4A" w14:textId="77777777" w:rsidR="005C5997" w:rsidRPr="00886B73" w:rsidRDefault="005C5997" w:rsidP="005C5997">
      <w:pPr>
        <w:rPr>
          <w:b/>
          <w:bCs/>
        </w:rPr>
      </w:pPr>
      <w:r>
        <w:rPr>
          <w:b/>
          <w:bCs/>
        </w:rPr>
        <w:t xml:space="preserve">Proposal #4: When </w:t>
      </w:r>
      <w:r w:rsidRPr="00D5563A">
        <w:rPr>
          <w:b/>
          <w:bCs/>
        </w:rPr>
        <w:t xml:space="preserve">the DL-RS associated with target spatial relation info </w:t>
      </w:r>
      <w:r>
        <w:rPr>
          <w:b/>
          <w:bCs/>
        </w:rPr>
        <w:t xml:space="preserve">for PUCCH </w:t>
      </w:r>
      <w:r w:rsidRPr="00D5563A">
        <w:rPr>
          <w:b/>
          <w:bCs/>
        </w:rPr>
        <w:t xml:space="preserve">and </w:t>
      </w:r>
      <w:r>
        <w:rPr>
          <w:b/>
          <w:bCs/>
        </w:rPr>
        <w:t xml:space="preserve">associated </w:t>
      </w:r>
      <w:r w:rsidRPr="00D5563A">
        <w:rPr>
          <w:b/>
          <w:bCs/>
        </w:rPr>
        <w:t xml:space="preserve">pathloss RS are </w:t>
      </w:r>
      <w:r>
        <w:rPr>
          <w:b/>
          <w:bCs/>
        </w:rPr>
        <w:t xml:space="preserve">not </w:t>
      </w:r>
      <w:r w:rsidRPr="00D5563A">
        <w:rPr>
          <w:b/>
          <w:bCs/>
        </w:rPr>
        <w:t>in the same TCI chain</w:t>
      </w:r>
      <w:r>
        <w:rPr>
          <w:b/>
          <w:bCs/>
        </w:rPr>
        <w:t xml:space="preserve">, the target spatial relation is known if both </w:t>
      </w:r>
      <w:r w:rsidRPr="00886B73">
        <w:rPr>
          <w:b/>
          <w:bCs/>
        </w:rPr>
        <w:t>the associated DL-RS and associated pathloss RS are known.</w:t>
      </w:r>
    </w:p>
    <w:p w14:paraId="5475AF9A" w14:textId="77777777" w:rsidR="005C5997" w:rsidRPr="00886B73" w:rsidRDefault="005C5997" w:rsidP="005C5997">
      <w:pPr>
        <w:rPr>
          <w:b/>
          <w:bCs/>
        </w:rPr>
      </w:pPr>
      <w:r>
        <w:rPr>
          <w:b/>
          <w:bCs/>
        </w:rPr>
        <w:t xml:space="preserve">Proposal #5: When </w:t>
      </w:r>
      <w:r w:rsidRPr="00D5563A">
        <w:rPr>
          <w:b/>
          <w:bCs/>
        </w:rPr>
        <w:t xml:space="preserve">the DL-RS associated with target spatial relation info </w:t>
      </w:r>
      <w:r>
        <w:rPr>
          <w:b/>
          <w:bCs/>
        </w:rPr>
        <w:t xml:space="preserve">for PUCCH </w:t>
      </w:r>
      <w:r w:rsidRPr="00D5563A">
        <w:rPr>
          <w:b/>
          <w:bCs/>
        </w:rPr>
        <w:t xml:space="preserve">and </w:t>
      </w:r>
      <w:r>
        <w:rPr>
          <w:b/>
          <w:bCs/>
        </w:rPr>
        <w:t xml:space="preserve">associated </w:t>
      </w:r>
      <w:r w:rsidRPr="00D5563A">
        <w:rPr>
          <w:b/>
          <w:bCs/>
        </w:rPr>
        <w:t xml:space="preserve">pathloss RS are </w:t>
      </w:r>
      <w:r>
        <w:rPr>
          <w:b/>
          <w:bCs/>
        </w:rPr>
        <w:t xml:space="preserve">not </w:t>
      </w:r>
      <w:r w:rsidRPr="00D5563A">
        <w:rPr>
          <w:b/>
          <w:bCs/>
        </w:rPr>
        <w:t>in the same TCI chain</w:t>
      </w:r>
      <w:r>
        <w:rPr>
          <w:b/>
          <w:bCs/>
        </w:rPr>
        <w:t xml:space="preserve">, the target spatial relation is unknown if either </w:t>
      </w:r>
      <w:r w:rsidRPr="00886B73">
        <w:rPr>
          <w:b/>
          <w:bCs/>
        </w:rPr>
        <w:t xml:space="preserve">the associated DL-RS </w:t>
      </w:r>
      <w:r>
        <w:rPr>
          <w:b/>
          <w:bCs/>
        </w:rPr>
        <w:t>or</w:t>
      </w:r>
      <w:r w:rsidRPr="00886B73">
        <w:rPr>
          <w:b/>
          <w:bCs/>
        </w:rPr>
        <w:t xml:space="preserve"> associated pathloss RS </w:t>
      </w:r>
      <w:r>
        <w:rPr>
          <w:b/>
          <w:bCs/>
        </w:rPr>
        <w:t>is</w:t>
      </w:r>
      <w:r w:rsidRPr="00886B73">
        <w:rPr>
          <w:b/>
          <w:bCs/>
        </w:rPr>
        <w:t xml:space="preserve"> </w:t>
      </w:r>
      <w:r>
        <w:rPr>
          <w:b/>
          <w:bCs/>
        </w:rPr>
        <w:t>un</w:t>
      </w:r>
      <w:r w:rsidRPr="00886B73">
        <w:rPr>
          <w:b/>
          <w:bCs/>
        </w:rPr>
        <w:t>known.</w:t>
      </w:r>
    </w:p>
    <w:p w14:paraId="0ED47E25" w14:textId="77777777" w:rsidR="005C5997" w:rsidRPr="005C5997" w:rsidRDefault="005C5997" w:rsidP="005C5997">
      <w:pPr>
        <w:rPr>
          <w:b/>
          <w:bCs/>
          <w:u w:val="single"/>
        </w:rPr>
      </w:pPr>
      <w:r w:rsidRPr="005C5997">
        <w:rPr>
          <w:b/>
          <w:bCs/>
          <w:u w:val="single"/>
        </w:rPr>
        <w:t>Delay Requirements</w:t>
      </w:r>
    </w:p>
    <w:p w14:paraId="4EA0D6A4" w14:textId="77777777" w:rsidR="005C5997" w:rsidRDefault="005C5997" w:rsidP="005C5997">
      <w:pPr>
        <w:spacing w:after="60"/>
        <w:rPr>
          <w:b/>
          <w:bCs/>
        </w:rPr>
      </w:pPr>
      <w:r>
        <w:rPr>
          <w:b/>
          <w:bCs/>
        </w:rPr>
        <w:t xml:space="preserve">Proposal #6: Define delay requirements for MAC CE based switch when </w:t>
      </w:r>
      <w:r w:rsidRPr="00DA666F">
        <w:rPr>
          <w:b/>
          <w:bCs/>
        </w:rPr>
        <w:t xml:space="preserve">associated DL-RS and PL-RS of target spatial relation info </w:t>
      </w:r>
      <w:r>
        <w:rPr>
          <w:b/>
          <w:bCs/>
        </w:rPr>
        <w:t xml:space="preserve">are </w:t>
      </w:r>
      <w:r w:rsidRPr="00DA666F">
        <w:rPr>
          <w:b/>
          <w:bCs/>
        </w:rPr>
        <w:t>in the same TCI chain</w:t>
      </w:r>
      <w:r>
        <w:rPr>
          <w:b/>
          <w:bCs/>
        </w:rPr>
        <w:t xml:space="preserve"> as: </w:t>
      </w:r>
    </w:p>
    <w:p w14:paraId="0B573AB5" w14:textId="77777777" w:rsidR="005C5997" w:rsidRPr="00DA666F" w:rsidRDefault="005C5997" w:rsidP="005C5997">
      <w:pPr>
        <w:spacing w:after="60"/>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if Spatial relation is known and PL-RS is maintained</w:t>
      </w:r>
    </w:p>
    <w:p w14:paraId="2C73DF29" w14:textId="77777777" w:rsidR="005C5997" w:rsidRPr="00DA666F" w:rsidRDefault="005C5997" w:rsidP="005C5997">
      <w:pPr>
        <w:spacing w:after="60"/>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+ 5*T</w:t>
      </w:r>
      <w:r w:rsidRPr="00DA666F">
        <w:rPr>
          <w:b/>
          <w:bCs/>
          <w:vertAlign w:val="subscript"/>
          <w:lang w:val="en-US" w:eastAsia="zh-CN"/>
        </w:rPr>
        <w:t xml:space="preserve">PL-RS </w:t>
      </w:r>
      <w:r w:rsidRPr="00DA666F">
        <w:rPr>
          <w:b/>
          <w:bCs/>
          <w:lang w:val="en-US" w:eastAsia="zh-CN"/>
        </w:rPr>
        <w:t>+ 2ms; if Spatial relation is known and PL-RS is not maintained</w:t>
      </w:r>
    </w:p>
    <w:p w14:paraId="74450494" w14:textId="77777777" w:rsidR="005C5997" w:rsidRPr="00DA666F" w:rsidRDefault="005C5997" w:rsidP="005C5997">
      <w:pPr>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 </w:t>
      </w:r>
      <w:r w:rsidRPr="00DA666F">
        <w:rPr>
          <w:b/>
          <w:bCs/>
          <w:lang w:eastAsia="zh-CN"/>
        </w:rPr>
        <w:t>T</w:t>
      </w:r>
      <w:r w:rsidRPr="00DA666F">
        <w:rPr>
          <w:b/>
          <w:bCs/>
          <w:vertAlign w:val="subscript"/>
          <w:lang w:eastAsia="zh-CN"/>
        </w:rPr>
        <w:t xml:space="preserve">L1-RSRP </w:t>
      </w:r>
      <w:r w:rsidRPr="00DA666F">
        <w:rPr>
          <w:b/>
          <w:bCs/>
          <w:lang w:val="en-US" w:eastAsia="zh-CN"/>
        </w:rPr>
        <w:t>+ 5*T</w:t>
      </w:r>
      <w:r w:rsidRPr="00DA666F">
        <w:rPr>
          <w:b/>
          <w:bCs/>
          <w:vertAlign w:val="subscript"/>
          <w:lang w:val="en-US" w:eastAsia="zh-CN"/>
        </w:rPr>
        <w:t xml:space="preserve">PL-RS </w:t>
      </w:r>
      <w:r w:rsidRPr="00DA666F">
        <w:rPr>
          <w:b/>
          <w:bCs/>
          <w:lang w:val="en-US" w:eastAsia="zh-CN"/>
        </w:rPr>
        <w:t>+ 2ms; if Spatial relation is unknown and PL-RS is not maintained</w:t>
      </w:r>
    </w:p>
    <w:p w14:paraId="577A8E7F" w14:textId="77777777" w:rsidR="005C5997" w:rsidRDefault="005C5997" w:rsidP="005C5997">
      <w:pPr>
        <w:spacing w:after="60"/>
        <w:rPr>
          <w:b/>
          <w:bCs/>
        </w:rPr>
      </w:pPr>
      <w:r>
        <w:rPr>
          <w:b/>
          <w:bCs/>
        </w:rPr>
        <w:t xml:space="preserve">Proposal #7: Define delay requirements for RRC based switch when </w:t>
      </w:r>
      <w:r w:rsidRPr="00DA666F">
        <w:rPr>
          <w:b/>
          <w:bCs/>
        </w:rPr>
        <w:t xml:space="preserve">associated DL-RS and PL-RS of target spatial relation info </w:t>
      </w:r>
      <w:r>
        <w:rPr>
          <w:b/>
          <w:bCs/>
        </w:rPr>
        <w:t xml:space="preserve">are </w:t>
      </w:r>
      <w:r w:rsidRPr="00DA666F">
        <w:rPr>
          <w:b/>
          <w:bCs/>
        </w:rPr>
        <w:t>in the same TCI chain</w:t>
      </w:r>
      <w:r>
        <w:rPr>
          <w:b/>
          <w:bCs/>
        </w:rPr>
        <w:t xml:space="preserve"> as: </w:t>
      </w:r>
    </w:p>
    <w:p w14:paraId="13B9797B" w14:textId="77777777" w:rsidR="005C5997" w:rsidRPr="00DA666F" w:rsidRDefault="005C5997" w:rsidP="005C5997">
      <w:pPr>
        <w:spacing w:after="60"/>
        <w:ind w:left="720"/>
        <w:rPr>
          <w:b/>
          <w:bCs/>
          <w:lang w:val="en-US" w:eastAsia="zh-CN"/>
        </w:rPr>
      </w:pPr>
      <w:proofErr w:type="spellStart"/>
      <w:r w:rsidRPr="00DA666F">
        <w:rPr>
          <w:b/>
          <w:bCs/>
          <w:lang w:eastAsia="zh-CN"/>
        </w:rPr>
        <w:t>T</w:t>
      </w:r>
      <w:r w:rsidRPr="00DA666F">
        <w:rPr>
          <w:b/>
          <w:bCs/>
          <w:vertAlign w:val="subscript"/>
          <w:lang w:eastAsia="zh-CN"/>
        </w:rPr>
        <w:t>RRC_Processing</w:t>
      </w:r>
      <w:proofErr w:type="spellEnd"/>
      <w:r w:rsidRPr="00DA666F">
        <w:rPr>
          <w:b/>
          <w:bCs/>
          <w:lang w:val="en-US" w:eastAsia="zh-CN"/>
        </w:rPr>
        <w:t>; if Spatial relation is known and PL-RS is maintained</w:t>
      </w:r>
    </w:p>
    <w:p w14:paraId="4D7617E8" w14:textId="77777777" w:rsidR="005C5997" w:rsidRPr="00DA666F" w:rsidRDefault="005C5997" w:rsidP="005C5997">
      <w:pPr>
        <w:spacing w:after="60"/>
        <w:ind w:left="720"/>
        <w:rPr>
          <w:b/>
          <w:bCs/>
          <w:lang w:val="en-US" w:eastAsia="zh-CN"/>
        </w:rPr>
      </w:pPr>
      <w:proofErr w:type="spellStart"/>
      <w:r w:rsidRPr="00DA666F">
        <w:rPr>
          <w:b/>
          <w:bCs/>
          <w:lang w:eastAsia="zh-CN"/>
        </w:rPr>
        <w:t>T</w:t>
      </w:r>
      <w:r w:rsidRPr="00DA666F">
        <w:rPr>
          <w:b/>
          <w:bCs/>
          <w:vertAlign w:val="subscript"/>
          <w:lang w:eastAsia="zh-CN"/>
        </w:rPr>
        <w:t>RRC_Processing</w:t>
      </w:r>
      <w:proofErr w:type="spellEnd"/>
      <w:r w:rsidRPr="00DA666F">
        <w:rPr>
          <w:b/>
          <w:bCs/>
          <w:lang w:val="en-US" w:eastAsia="zh-CN"/>
        </w:rPr>
        <w:t xml:space="preserve"> + 5*T</w:t>
      </w:r>
      <w:r w:rsidRPr="00DA666F">
        <w:rPr>
          <w:b/>
          <w:bCs/>
          <w:vertAlign w:val="subscript"/>
          <w:lang w:val="en-US" w:eastAsia="zh-CN"/>
        </w:rPr>
        <w:t xml:space="preserve">PL-RS </w:t>
      </w:r>
      <w:r w:rsidRPr="00DA666F">
        <w:rPr>
          <w:b/>
          <w:bCs/>
          <w:lang w:val="en-US" w:eastAsia="zh-CN"/>
        </w:rPr>
        <w:t>+ 2ms; if Spatial relation is known and PL-RS is not maintained</w:t>
      </w:r>
    </w:p>
    <w:p w14:paraId="46801046" w14:textId="77777777" w:rsidR="005C5997" w:rsidRPr="00DA666F" w:rsidRDefault="005C5997" w:rsidP="005C5997">
      <w:pPr>
        <w:ind w:left="720"/>
        <w:rPr>
          <w:b/>
          <w:bCs/>
          <w:lang w:val="en-US" w:eastAsia="zh-CN"/>
        </w:rPr>
      </w:pPr>
      <w:proofErr w:type="spellStart"/>
      <w:r w:rsidRPr="00DA666F">
        <w:rPr>
          <w:b/>
          <w:bCs/>
          <w:lang w:eastAsia="zh-CN"/>
        </w:rPr>
        <w:lastRenderedPageBreak/>
        <w:t>T</w:t>
      </w:r>
      <w:r w:rsidRPr="00DA666F">
        <w:rPr>
          <w:b/>
          <w:bCs/>
          <w:vertAlign w:val="subscript"/>
          <w:lang w:eastAsia="zh-CN"/>
        </w:rPr>
        <w:t>RRC_Processing</w:t>
      </w:r>
      <w:proofErr w:type="spellEnd"/>
      <w:r w:rsidRPr="00DA666F">
        <w:rPr>
          <w:b/>
          <w:bCs/>
          <w:lang w:val="en-US" w:eastAsia="zh-CN"/>
        </w:rPr>
        <w:t xml:space="preserve"> + </w:t>
      </w:r>
      <w:r w:rsidRPr="00DA666F">
        <w:rPr>
          <w:b/>
          <w:bCs/>
          <w:lang w:eastAsia="zh-CN"/>
        </w:rPr>
        <w:t>T</w:t>
      </w:r>
      <w:r w:rsidRPr="00DA666F">
        <w:rPr>
          <w:b/>
          <w:bCs/>
          <w:vertAlign w:val="subscript"/>
          <w:lang w:eastAsia="zh-CN"/>
        </w:rPr>
        <w:t xml:space="preserve">L1-RSRP </w:t>
      </w:r>
      <w:r w:rsidRPr="00DA666F">
        <w:rPr>
          <w:b/>
          <w:bCs/>
          <w:lang w:val="en-US" w:eastAsia="zh-CN"/>
        </w:rPr>
        <w:t>+ 5*T</w:t>
      </w:r>
      <w:r w:rsidRPr="00DA666F">
        <w:rPr>
          <w:b/>
          <w:bCs/>
          <w:vertAlign w:val="subscript"/>
          <w:lang w:val="en-US" w:eastAsia="zh-CN"/>
        </w:rPr>
        <w:t xml:space="preserve">PL-RS </w:t>
      </w:r>
      <w:r w:rsidRPr="00DA666F">
        <w:rPr>
          <w:b/>
          <w:bCs/>
          <w:lang w:val="en-US" w:eastAsia="zh-CN"/>
        </w:rPr>
        <w:t>+ 2ms; if Spatial relation is unknown and PL-RS is not maintained</w:t>
      </w:r>
    </w:p>
    <w:p w14:paraId="3F59D96E" w14:textId="77777777" w:rsidR="005C5997" w:rsidRDefault="005C5997" w:rsidP="005C5997">
      <w:r>
        <w:rPr>
          <w:b/>
          <w:bCs/>
        </w:rPr>
        <w:t>Proposal #8: Define requirements for spatial relation switch when associated DL-RS and associated PL-RS are not in same TCI chain only when associated PL-RS is known.</w:t>
      </w:r>
      <w:r>
        <w:t xml:space="preserve"> </w:t>
      </w:r>
    </w:p>
    <w:p w14:paraId="03A0F874" w14:textId="77777777" w:rsidR="005C5997" w:rsidRDefault="005C5997" w:rsidP="005C5997">
      <w:pPr>
        <w:spacing w:after="60"/>
        <w:rPr>
          <w:b/>
          <w:bCs/>
        </w:rPr>
      </w:pPr>
      <w:r>
        <w:rPr>
          <w:b/>
          <w:bCs/>
        </w:rPr>
        <w:t xml:space="preserve">Proposal #9: Define delay requirements for MAC CE based switch when </w:t>
      </w:r>
      <w:r w:rsidRPr="00DA666F">
        <w:rPr>
          <w:b/>
          <w:bCs/>
        </w:rPr>
        <w:t xml:space="preserve">associated DL-RS and PL-RS of target spatial relation info </w:t>
      </w:r>
      <w:r>
        <w:rPr>
          <w:b/>
          <w:bCs/>
        </w:rPr>
        <w:t xml:space="preserve">are not </w:t>
      </w:r>
      <w:r w:rsidRPr="00DA666F">
        <w:rPr>
          <w:b/>
          <w:bCs/>
        </w:rPr>
        <w:t>in the same TCI chain</w:t>
      </w:r>
      <w:r>
        <w:rPr>
          <w:b/>
          <w:bCs/>
        </w:rPr>
        <w:t xml:space="preserve"> as: </w:t>
      </w:r>
    </w:p>
    <w:p w14:paraId="51682FB7" w14:textId="77777777" w:rsidR="005C5997" w:rsidRPr="00DA666F" w:rsidRDefault="005C5997" w:rsidP="005C5997">
      <w:pPr>
        <w:spacing w:after="60"/>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w:t>
      </w:r>
      <w:r w:rsidRPr="004D0F6D">
        <w:rPr>
          <w:b/>
          <w:bCs/>
          <w:lang w:val="en-US" w:eastAsia="zh-CN"/>
        </w:rPr>
        <w:t>if DL-RS and PL-RS are known and PL-RS is maintained</w:t>
      </w:r>
    </w:p>
    <w:p w14:paraId="24FB5473" w14:textId="77777777" w:rsidR="005C5997" w:rsidRDefault="005C5997" w:rsidP="005C5997">
      <w:pPr>
        <w:spacing w:after="60"/>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+ 5*T</w:t>
      </w:r>
      <w:r w:rsidRPr="00DA666F">
        <w:rPr>
          <w:b/>
          <w:bCs/>
          <w:vertAlign w:val="subscript"/>
          <w:lang w:val="en-US" w:eastAsia="zh-CN"/>
        </w:rPr>
        <w:t xml:space="preserve">PL-RS </w:t>
      </w:r>
      <w:r w:rsidRPr="00DA666F">
        <w:rPr>
          <w:b/>
          <w:bCs/>
          <w:lang w:val="en-US" w:eastAsia="zh-CN"/>
        </w:rPr>
        <w:t xml:space="preserve">+ 2ms; </w:t>
      </w:r>
      <w:r w:rsidRPr="004D0F6D">
        <w:rPr>
          <w:b/>
          <w:bCs/>
          <w:lang w:val="en-US" w:eastAsia="zh-CN"/>
        </w:rPr>
        <w:t>if DL-RS and PL-RS are known and PL-RS is not maintained</w:t>
      </w:r>
    </w:p>
    <w:p w14:paraId="58E398DE" w14:textId="77777777" w:rsidR="005C5997" w:rsidRPr="004D0F6D" w:rsidRDefault="005C5997" w:rsidP="005C5997">
      <w:pPr>
        <w:spacing w:after="60"/>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 </w:t>
      </w:r>
      <w:r w:rsidRPr="00DA666F">
        <w:rPr>
          <w:b/>
          <w:bCs/>
          <w:lang w:eastAsia="zh-CN"/>
        </w:rPr>
        <w:t>T</w:t>
      </w:r>
      <w:r w:rsidRPr="00DA666F">
        <w:rPr>
          <w:b/>
          <w:bCs/>
          <w:vertAlign w:val="subscript"/>
          <w:lang w:eastAsia="zh-CN"/>
        </w:rPr>
        <w:t>L1-RSRP</w:t>
      </w:r>
      <w:r>
        <w:rPr>
          <w:b/>
          <w:bCs/>
          <w:lang w:eastAsia="zh-CN"/>
        </w:rPr>
        <w:t xml:space="preserve">; </w:t>
      </w:r>
      <w:r w:rsidRPr="004D0F6D">
        <w:rPr>
          <w:b/>
          <w:bCs/>
          <w:lang w:eastAsia="zh-CN"/>
        </w:rPr>
        <w:t>if DL-RS is unknown, PL-RS is known and PL-RS is maintained</w:t>
      </w:r>
    </w:p>
    <w:p w14:paraId="2E6C555D" w14:textId="77777777" w:rsidR="005C5997" w:rsidRPr="00DA666F" w:rsidRDefault="005C5997" w:rsidP="005C5997">
      <w:pPr>
        <w:ind w:left="720"/>
        <w:rPr>
          <w:b/>
          <w:bCs/>
          <w:lang w:val="en-US" w:eastAsia="zh-CN"/>
        </w:rPr>
      </w:pPr>
      <w:r w:rsidRPr="00DA666F">
        <w:rPr>
          <w:b/>
          <w:bCs/>
          <w:lang w:eastAsia="zh-CN"/>
        </w:rPr>
        <w:t>T</w:t>
      </w:r>
      <w:r w:rsidRPr="00DA666F">
        <w:rPr>
          <w:b/>
          <w:bCs/>
          <w:vertAlign w:val="subscript"/>
          <w:lang w:eastAsia="zh-CN"/>
        </w:rPr>
        <w:t>HARQ</w:t>
      </w:r>
      <w:r w:rsidRPr="00DA666F">
        <w:rPr>
          <w:b/>
          <w:bCs/>
          <w:lang w:eastAsia="zh-CN"/>
        </w:rPr>
        <w:t xml:space="preserve"> +</w:t>
      </w:r>
      <w:r w:rsidRPr="00DA666F">
        <w:rPr>
          <w:b/>
          <w:bCs/>
          <w:lang w:val="en-US" w:eastAsia="zh-CN"/>
        </w:rPr>
        <w:t xml:space="preserve"> 3ms + </w:t>
      </w:r>
      <w:r w:rsidRPr="00DA666F">
        <w:rPr>
          <w:b/>
          <w:bCs/>
          <w:lang w:eastAsia="zh-CN"/>
        </w:rPr>
        <w:t>T</w:t>
      </w:r>
      <w:r w:rsidRPr="00DA666F">
        <w:rPr>
          <w:b/>
          <w:bCs/>
          <w:vertAlign w:val="subscript"/>
          <w:lang w:eastAsia="zh-CN"/>
        </w:rPr>
        <w:t xml:space="preserve">L1-RSRP </w:t>
      </w:r>
      <w:r w:rsidRPr="00DA666F">
        <w:rPr>
          <w:b/>
          <w:bCs/>
          <w:lang w:val="en-US" w:eastAsia="zh-CN"/>
        </w:rPr>
        <w:t>+ 5*T</w:t>
      </w:r>
      <w:r w:rsidRPr="00DA666F">
        <w:rPr>
          <w:b/>
          <w:bCs/>
          <w:vertAlign w:val="subscript"/>
          <w:lang w:val="en-US" w:eastAsia="zh-CN"/>
        </w:rPr>
        <w:t xml:space="preserve">PL-RS </w:t>
      </w:r>
      <w:r w:rsidRPr="00DA666F">
        <w:rPr>
          <w:b/>
          <w:bCs/>
          <w:lang w:val="en-US" w:eastAsia="zh-CN"/>
        </w:rPr>
        <w:t xml:space="preserve">+ 2ms; </w:t>
      </w:r>
      <w:r w:rsidRPr="004D0F6D">
        <w:rPr>
          <w:b/>
          <w:bCs/>
          <w:lang w:val="en-US" w:eastAsia="zh-CN"/>
        </w:rPr>
        <w:t>if DL-RS is unknown, PL-RS is known and PL-RS is not maintained</w:t>
      </w:r>
    </w:p>
    <w:p w14:paraId="0F66C824" w14:textId="77777777" w:rsidR="005C5997" w:rsidRDefault="005C5997" w:rsidP="005C5997">
      <w:pPr>
        <w:spacing w:after="60"/>
        <w:rPr>
          <w:b/>
          <w:bCs/>
        </w:rPr>
      </w:pPr>
      <w:r>
        <w:rPr>
          <w:b/>
          <w:bCs/>
        </w:rPr>
        <w:t xml:space="preserve">Proposal #10: Define delay requirements for RRC based switch when </w:t>
      </w:r>
      <w:r w:rsidRPr="00DA666F">
        <w:rPr>
          <w:b/>
          <w:bCs/>
        </w:rPr>
        <w:t xml:space="preserve">associated DL-RS and PL-RS of target spatial relation info </w:t>
      </w:r>
      <w:r>
        <w:rPr>
          <w:b/>
          <w:bCs/>
        </w:rPr>
        <w:t xml:space="preserve">are not </w:t>
      </w:r>
      <w:r w:rsidRPr="00DA666F">
        <w:rPr>
          <w:b/>
          <w:bCs/>
        </w:rPr>
        <w:t>in the same TCI chain</w:t>
      </w:r>
      <w:r>
        <w:rPr>
          <w:b/>
          <w:bCs/>
        </w:rPr>
        <w:t xml:space="preserve"> as: </w:t>
      </w:r>
    </w:p>
    <w:p w14:paraId="7518C532" w14:textId="77777777" w:rsidR="005C5997" w:rsidRPr="00DA666F" w:rsidRDefault="005C5997" w:rsidP="005C5997">
      <w:pPr>
        <w:spacing w:after="60"/>
        <w:ind w:left="720"/>
        <w:rPr>
          <w:b/>
          <w:bCs/>
          <w:lang w:val="en-US" w:eastAsia="zh-CN"/>
        </w:rPr>
      </w:pPr>
      <w:proofErr w:type="spellStart"/>
      <w:r w:rsidRPr="004D0F6D">
        <w:rPr>
          <w:b/>
          <w:bCs/>
          <w:lang w:eastAsia="zh-CN"/>
        </w:rPr>
        <w:t>T</w:t>
      </w:r>
      <w:r w:rsidRPr="004D0F6D">
        <w:rPr>
          <w:b/>
          <w:bCs/>
          <w:vertAlign w:val="subscript"/>
          <w:lang w:eastAsia="zh-CN"/>
        </w:rPr>
        <w:t>RRC_Processing</w:t>
      </w:r>
      <w:proofErr w:type="spellEnd"/>
      <w:r w:rsidRPr="00DA666F">
        <w:rPr>
          <w:b/>
          <w:bCs/>
          <w:lang w:val="en-US" w:eastAsia="zh-CN"/>
        </w:rPr>
        <w:t xml:space="preserve">; </w:t>
      </w:r>
      <w:r w:rsidRPr="004D0F6D">
        <w:rPr>
          <w:b/>
          <w:bCs/>
          <w:lang w:val="en-US" w:eastAsia="zh-CN"/>
        </w:rPr>
        <w:t>if DL-RS and PL-RS are known and PL-RS is maintained</w:t>
      </w:r>
    </w:p>
    <w:p w14:paraId="5252113D" w14:textId="77777777" w:rsidR="005C5997" w:rsidRDefault="005C5997" w:rsidP="005C5997">
      <w:pPr>
        <w:spacing w:after="60"/>
        <w:ind w:left="720"/>
        <w:rPr>
          <w:b/>
          <w:bCs/>
          <w:lang w:val="en-US" w:eastAsia="zh-CN"/>
        </w:rPr>
      </w:pPr>
      <w:proofErr w:type="spellStart"/>
      <w:r w:rsidRPr="004D0F6D">
        <w:rPr>
          <w:b/>
          <w:bCs/>
          <w:lang w:eastAsia="zh-CN"/>
        </w:rPr>
        <w:t>T</w:t>
      </w:r>
      <w:r w:rsidRPr="004D0F6D">
        <w:rPr>
          <w:b/>
          <w:bCs/>
          <w:vertAlign w:val="subscript"/>
          <w:lang w:eastAsia="zh-CN"/>
        </w:rPr>
        <w:t>RRC_Processing</w:t>
      </w:r>
      <w:proofErr w:type="spellEnd"/>
      <w:r w:rsidRPr="00DA666F">
        <w:rPr>
          <w:b/>
          <w:bCs/>
          <w:lang w:val="en-US" w:eastAsia="zh-CN"/>
        </w:rPr>
        <w:t xml:space="preserve"> + 5*T</w:t>
      </w:r>
      <w:r w:rsidRPr="00DA666F">
        <w:rPr>
          <w:b/>
          <w:bCs/>
          <w:vertAlign w:val="subscript"/>
          <w:lang w:val="en-US" w:eastAsia="zh-CN"/>
        </w:rPr>
        <w:t xml:space="preserve">PL-RS </w:t>
      </w:r>
      <w:r w:rsidRPr="00DA666F">
        <w:rPr>
          <w:b/>
          <w:bCs/>
          <w:lang w:val="en-US" w:eastAsia="zh-CN"/>
        </w:rPr>
        <w:t xml:space="preserve">+ 2ms; </w:t>
      </w:r>
      <w:r w:rsidRPr="004D0F6D">
        <w:rPr>
          <w:b/>
          <w:bCs/>
          <w:lang w:val="en-US" w:eastAsia="zh-CN"/>
        </w:rPr>
        <w:t>if DL-RS and PL-RS are known and PL-RS is not maintained</w:t>
      </w:r>
    </w:p>
    <w:p w14:paraId="316C3797" w14:textId="77777777" w:rsidR="005C5997" w:rsidRPr="004D0F6D" w:rsidRDefault="005C5997" w:rsidP="005C5997">
      <w:pPr>
        <w:spacing w:after="60"/>
        <w:ind w:left="720"/>
        <w:rPr>
          <w:b/>
          <w:bCs/>
          <w:lang w:val="en-US" w:eastAsia="zh-CN"/>
        </w:rPr>
      </w:pPr>
      <w:proofErr w:type="spellStart"/>
      <w:r w:rsidRPr="004D0F6D">
        <w:rPr>
          <w:b/>
          <w:bCs/>
          <w:lang w:eastAsia="zh-CN"/>
        </w:rPr>
        <w:t>T</w:t>
      </w:r>
      <w:r w:rsidRPr="004D0F6D">
        <w:rPr>
          <w:b/>
          <w:bCs/>
          <w:vertAlign w:val="subscript"/>
          <w:lang w:eastAsia="zh-CN"/>
        </w:rPr>
        <w:t>RRC_Processing</w:t>
      </w:r>
      <w:proofErr w:type="spellEnd"/>
      <w:r w:rsidRPr="00DA666F">
        <w:rPr>
          <w:b/>
          <w:bCs/>
          <w:lang w:val="en-US" w:eastAsia="zh-CN"/>
        </w:rPr>
        <w:t xml:space="preserve"> + </w:t>
      </w:r>
      <w:r w:rsidRPr="00DA666F">
        <w:rPr>
          <w:b/>
          <w:bCs/>
          <w:lang w:eastAsia="zh-CN"/>
        </w:rPr>
        <w:t>T</w:t>
      </w:r>
      <w:r w:rsidRPr="00DA666F">
        <w:rPr>
          <w:b/>
          <w:bCs/>
          <w:vertAlign w:val="subscript"/>
          <w:lang w:eastAsia="zh-CN"/>
        </w:rPr>
        <w:t>L1-RSRP</w:t>
      </w:r>
      <w:r>
        <w:rPr>
          <w:b/>
          <w:bCs/>
          <w:lang w:eastAsia="zh-CN"/>
        </w:rPr>
        <w:t xml:space="preserve">; </w:t>
      </w:r>
      <w:r w:rsidRPr="004D0F6D">
        <w:rPr>
          <w:b/>
          <w:bCs/>
          <w:lang w:eastAsia="zh-CN"/>
        </w:rPr>
        <w:t>if DL-RS is unknown, PL-RS is known and PL-RS is maintained</w:t>
      </w:r>
    </w:p>
    <w:p w14:paraId="1F9D5AF3" w14:textId="77777777" w:rsidR="005C5997" w:rsidRPr="00DA666F" w:rsidRDefault="005C5997" w:rsidP="005C5997">
      <w:pPr>
        <w:ind w:left="720"/>
        <w:rPr>
          <w:b/>
          <w:bCs/>
          <w:lang w:val="en-US" w:eastAsia="zh-CN"/>
        </w:rPr>
      </w:pPr>
      <w:proofErr w:type="spellStart"/>
      <w:r w:rsidRPr="004D0F6D">
        <w:rPr>
          <w:b/>
          <w:bCs/>
          <w:lang w:eastAsia="zh-CN"/>
        </w:rPr>
        <w:t>T</w:t>
      </w:r>
      <w:r w:rsidRPr="004D0F6D">
        <w:rPr>
          <w:b/>
          <w:bCs/>
          <w:vertAlign w:val="subscript"/>
          <w:lang w:eastAsia="zh-CN"/>
        </w:rPr>
        <w:t>RRC_Processing</w:t>
      </w:r>
      <w:proofErr w:type="spellEnd"/>
      <w:r w:rsidRPr="00DA666F">
        <w:rPr>
          <w:b/>
          <w:bCs/>
          <w:lang w:val="en-US" w:eastAsia="zh-CN"/>
        </w:rPr>
        <w:t xml:space="preserve"> + </w:t>
      </w:r>
      <w:r w:rsidRPr="00DA666F">
        <w:rPr>
          <w:b/>
          <w:bCs/>
          <w:lang w:eastAsia="zh-CN"/>
        </w:rPr>
        <w:t>T</w:t>
      </w:r>
      <w:r w:rsidRPr="00DA666F">
        <w:rPr>
          <w:b/>
          <w:bCs/>
          <w:vertAlign w:val="subscript"/>
          <w:lang w:eastAsia="zh-CN"/>
        </w:rPr>
        <w:t xml:space="preserve">L1-RSRP </w:t>
      </w:r>
      <w:r w:rsidRPr="00DA666F">
        <w:rPr>
          <w:b/>
          <w:bCs/>
          <w:lang w:val="en-US" w:eastAsia="zh-CN"/>
        </w:rPr>
        <w:t>+ 5*T</w:t>
      </w:r>
      <w:r w:rsidRPr="00DA666F">
        <w:rPr>
          <w:b/>
          <w:bCs/>
          <w:vertAlign w:val="subscript"/>
          <w:lang w:val="en-US" w:eastAsia="zh-CN"/>
        </w:rPr>
        <w:t xml:space="preserve">PL-RS </w:t>
      </w:r>
      <w:r w:rsidRPr="00DA666F">
        <w:rPr>
          <w:b/>
          <w:bCs/>
          <w:lang w:val="en-US" w:eastAsia="zh-CN"/>
        </w:rPr>
        <w:t xml:space="preserve">+ 2ms; </w:t>
      </w:r>
      <w:r w:rsidRPr="004D0F6D">
        <w:rPr>
          <w:b/>
          <w:bCs/>
          <w:lang w:val="en-US" w:eastAsia="zh-CN"/>
        </w:rPr>
        <w:t>if DL-RS is unknown, PL-RS is known and PL-RS is not maintained</w:t>
      </w:r>
    </w:p>
    <w:p w14:paraId="571E5FF1" w14:textId="77777777" w:rsidR="009F52D7" w:rsidRDefault="009F52D7" w:rsidP="00DE1B12"/>
    <w:p w14:paraId="43538C86" w14:textId="77777777" w:rsidR="009F52D7" w:rsidRDefault="009F52D7" w:rsidP="009F52D7">
      <w:pPr>
        <w:pStyle w:val="Heading1"/>
        <w:ind w:left="432" w:hanging="432"/>
        <w:rPr>
          <w:lang w:val="en-US"/>
        </w:rPr>
      </w:pPr>
      <w:r>
        <w:rPr>
          <w:lang w:val="en-US"/>
        </w:rPr>
        <w:t>Reference</w:t>
      </w:r>
    </w:p>
    <w:p w14:paraId="4D00D56C" w14:textId="51CBA57D" w:rsidR="007D4B2F" w:rsidRPr="000819DF" w:rsidRDefault="007D4B2F" w:rsidP="007D4B2F">
      <w:pPr>
        <w:pStyle w:val="ListParagraph"/>
        <w:numPr>
          <w:ilvl w:val="0"/>
          <w:numId w:val="2"/>
        </w:numPr>
        <w:spacing w:after="120"/>
        <w:ind w:firstLineChars="0"/>
        <w:jc w:val="both"/>
        <w:rPr>
          <w:rFonts w:ascii="Times New Roman" w:hAnsi="Times New Roman" w:cs="Times New Roman"/>
          <w:sz w:val="20"/>
          <w:szCs w:val="20"/>
        </w:rPr>
      </w:pPr>
      <w:r w:rsidRPr="000819DF">
        <w:rPr>
          <w:rFonts w:ascii="Times New Roman" w:hAnsi="Times New Roman" w:cs="Times New Roman"/>
          <w:sz w:val="20"/>
          <w:szCs w:val="20"/>
        </w:rPr>
        <w:t>R4-21002</w:t>
      </w:r>
      <w:r>
        <w:rPr>
          <w:rFonts w:ascii="Times New Roman" w:hAnsi="Times New Roman" w:cs="Times New Roman"/>
          <w:sz w:val="20"/>
          <w:szCs w:val="20"/>
        </w:rPr>
        <w:t>14</w:t>
      </w:r>
      <w:r w:rsidRPr="000819DF">
        <w:rPr>
          <w:rFonts w:ascii="Times New Roman" w:hAnsi="Times New Roman" w:cs="Times New Roman"/>
          <w:sz w:val="20"/>
          <w:szCs w:val="20"/>
        </w:rPr>
        <w:t>, “</w:t>
      </w:r>
      <w:r w:rsidRPr="007D4B2F">
        <w:rPr>
          <w:rFonts w:ascii="Times New Roman" w:hAnsi="Times New Roman" w:cs="Times New Roman"/>
          <w:sz w:val="20"/>
          <w:szCs w:val="20"/>
        </w:rPr>
        <w:t>CR to 38.133 on UL spatial relation switch requirements (R16)</w:t>
      </w:r>
      <w:r w:rsidRPr="000819DF">
        <w:rPr>
          <w:rFonts w:ascii="Times New Roman" w:hAnsi="Times New Roman" w:cs="Times New Roman"/>
          <w:sz w:val="20"/>
          <w:szCs w:val="20"/>
        </w:rPr>
        <w:t>”, Apple.</w:t>
      </w:r>
    </w:p>
    <w:p w14:paraId="56E792EE" w14:textId="77777777" w:rsidR="009F52D7" w:rsidRDefault="009F52D7" w:rsidP="00DE1B12"/>
    <w:p w14:paraId="57796A25" w14:textId="77777777" w:rsidR="00924CB2" w:rsidRDefault="00924CB2" w:rsidP="00DE1B1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61F7D"/>
    <w:rsid w:val="00121828"/>
    <w:rsid w:val="00177147"/>
    <w:rsid w:val="001C663E"/>
    <w:rsid w:val="00284576"/>
    <w:rsid w:val="002870EA"/>
    <w:rsid w:val="002D7A3D"/>
    <w:rsid w:val="002F4FA3"/>
    <w:rsid w:val="00316B35"/>
    <w:rsid w:val="004D0F6D"/>
    <w:rsid w:val="004D1584"/>
    <w:rsid w:val="004F1C83"/>
    <w:rsid w:val="005C5997"/>
    <w:rsid w:val="005D1B1F"/>
    <w:rsid w:val="00616BDA"/>
    <w:rsid w:val="00697A6E"/>
    <w:rsid w:val="006B0B86"/>
    <w:rsid w:val="006D06DD"/>
    <w:rsid w:val="0073622C"/>
    <w:rsid w:val="007A3BE1"/>
    <w:rsid w:val="007C626C"/>
    <w:rsid w:val="007D4B2F"/>
    <w:rsid w:val="00886B73"/>
    <w:rsid w:val="00924CB2"/>
    <w:rsid w:val="009D596C"/>
    <w:rsid w:val="009E2B04"/>
    <w:rsid w:val="009F52D7"/>
    <w:rsid w:val="00A35E3A"/>
    <w:rsid w:val="00A74A15"/>
    <w:rsid w:val="00B57DC9"/>
    <w:rsid w:val="00BC2B7D"/>
    <w:rsid w:val="00C45DDD"/>
    <w:rsid w:val="00CA4A92"/>
    <w:rsid w:val="00D333B6"/>
    <w:rsid w:val="00D5563A"/>
    <w:rsid w:val="00D60D4E"/>
    <w:rsid w:val="00D76919"/>
    <w:rsid w:val="00D97273"/>
    <w:rsid w:val="00DA666F"/>
    <w:rsid w:val="00DB686F"/>
    <w:rsid w:val="00DB6943"/>
    <w:rsid w:val="00DE1B12"/>
    <w:rsid w:val="00E5586A"/>
    <w:rsid w:val="00E9138B"/>
    <w:rsid w:val="00F74039"/>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B12"/>
    <w:pPr>
      <w:spacing w:after="180"/>
      <w:jc w:val="both"/>
    </w:pPr>
    <w:rPr>
      <w:rFonts w:ascii="Times New Roman" w:eastAsia="SimSun" w:hAnsi="Times New Roman" w:cs="Times New Roman"/>
      <w:sz w:val="20"/>
      <w:szCs w:val="20"/>
      <w:lang w:val="en-GB" w:eastAsia="en-GB"/>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jc w:val="left"/>
      <w:textAlignment w:val="baseline"/>
      <w:outlineLvl w:val="1"/>
    </w:pPr>
    <w:rPr>
      <w:rFonts w:ascii="Arial" w:hAnsi="Arial" w:cs="Arial"/>
      <w:sz w:val="2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hAnsi="Arial" w:cs="Arial"/>
      <w:b/>
    </w:rPr>
  </w:style>
  <w:style w:type="paragraph" w:styleId="ListParagraph">
    <w:name w:val="List Paragraph"/>
    <w:basedOn w:val="Normal"/>
    <w:link w:val="ListParagraphChar"/>
    <w:uiPriority w:val="34"/>
    <w:qFormat/>
    <w:rsid w:val="009F52D7"/>
    <w:pPr>
      <w:ind w:firstLineChars="200" w:firstLine="420"/>
      <w:jc w:val="left"/>
    </w:pPr>
    <w:rPr>
      <w:rFonts w:ascii="SimSun" w:hAnsi="SimSun" w:cs="SimSun"/>
      <w:sz w:val="24"/>
      <w:szCs w:val="24"/>
      <w:lang w:eastAsia="zh-CN"/>
    </w:rPr>
  </w:style>
  <w:style w:type="character" w:customStyle="1" w:styleId="ListParagraphChar">
    <w:name w:val="List Paragraph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616B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57DC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2717</Words>
  <Characters>12010</Characters>
  <Application>Microsoft Office Word</Application>
  <DocSecurity>0</DocSecurity>
  <Lines>1715</Lines>
  <Paragraphs>1132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Apple_RAN4#98e</cp:lastModifiedBy>
  <cp:revision>5</cp:revision>
  <dcterms:created xsi:type="dcterms:W3CDTF">2021-01-14T23:42:00Z</dcterms:created>
  <dcterms:modified xsi:type="dcterms:W3CDTF">2021-01-15T17:57:00Z</dcterms:modified>
</cp:coreProperties>
</file>